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1BD99" w14:textId="7125CBF8" w:rsidR="00BC3E46" w:rsidRPr="0090669B" w:rsidRDefault="00203C32" w:rsidP="009F6F69">
      <w:pPr>
        <w:pStyle w:val="Title"/>
        <w:jc w:val="center"/>
      </w:pPr>
      <w:r w:rsidRPr="0090669B">
        <w:t xml:space="preserve">Summary of </w:t>
      </w:r>
      <w:r w:rsidR="00E971E8" w:rsidRPr="0090669B">
        <w:t>National</w:t>
      </w:r>
      <w:r w:rsidR="003E261F" w:rsidRPr="0090669B">
        <w:t xml:space="preserve"> Deaf-Blind</w:t>
      </w:r>
      <w:r w:rsidR="00E971E8" w:rsidRPr="0090669B">
        <w:t xml:space="preserve"> Needs Assessment</w:t>
      </w:r>
    </w:p>
    <w:p w14:paraId="69735E70" w14:textId="407D1026" w:rsidR="00034762" w:rsidRPr="009105AC" w:rsidRDefault="009105AC" w:rsidP="006204A0">
      <w:r>
        <w:t>The National Deaf-Blind Technical Assistance Needs Assessment includes q</w:t>
      </w:r>
      <w:r w:rsidR="00034762" w:rsidRPr="0090669B">
        <w:t>uestions focus</w:t>
      </w:r>
      <w:r>
        <w:t>ing</w:t>
      </w:r>
      <w:r w:rsidR="00034762" w:rsidRPr="0090669B">
        <w:t xml:space="preserve"> on current and emerging needs, priorities fo</w:t>
      </w:r>
      <w:r w:rsidR="003E261F" w:rsidRPr="0090669B">
        <w:t>r technical assistance</w:t>
      </w:r>
      <w:r w:rsidR="00034762" w:rsidRPr="0090669B">
        <w:t xml:space="preserve"> and the assets in place to address these needs and priorities. </w:t>
      </w:r>
      <w:r w:rsidRPr="009105AC">
        <w:t>A total of</w:t>
      </w:r>
      <w:r w:rsidR="00177C1C">
        <w:t xml:space="preserve"> 58 individuals representing 45 </w:t>
      </w:r>
      <w:r w:rsidRPr="009105AC">
        <w:t xml:space="preserve">of </w:t>
      </w:r>
      <w:r w:rsidR="00177C1C">
        <w:t xml:space="preserve">the 48 (93.8%) </w:t>
      </w:r>
      <w:r w:rsidRPr="009105AC">
        <w:t>State and Multi-State Deaf-Blind Projects responded to all (52) or parts (6) of the needs assessment.</w:t>
      </w:r>
    </w:p>
    <w:p w14:paraId="09FACFF3" w14:textId="77777777" w:rsidR="00AC4835" w:rsidRDefault="00AC4835" w:rsidP="005402F1">
      <w:pPr>
        <w:pStyle w:val="Heading3"/>
        <w:rPr>
          <w:b/>
        </w:rPr>
      </w:pPr>
      <w:r w:rsidRPr="0090669B">
        <w:rPr>
          <w:b/>
        </w:rPr>
        <w:t>Question 1.</w:t>
      </w:r>
      <w:r w:rsidRPr="0090669B">
        <w:t xml:space="preserve"> </w:t>
      </w:r>
      <w:r w:rsidRPr="0090669B">
        <w:rPr>
          <w:b/>
        </w:rPr>
        <w:t xml:space="preserve">What is your role </w:t>
      </w:r>
      <w:proofErr w:type="gramStart"/>
      <w:r w:rsidRPr="0090669B">
        <w:rPr>
          <w:b/>
        </w:rPr>
        <w:t>on</w:t>
      </w:r>
      <w:proofErr w:type="gramEnd"/>
      <w:r w:rsidRPr="0090669B">
        <w:rPr>
          <w:b/>
        </w:rPr>
        <w:t xml:space="preserve"> the project?</w:t>
      </w:r>
    </w:p>
    <w:p w14:paraId="2586F0BD" w14:textId="0925939B" w:rsidR="00D00CCB" w:rsidRPr="00D00CCB" w:rsidRDefault="00D00CCB" w:rsidP="00D00CCB">
      <w:r>
        <w:tab/>
      </w:r>
      <w:r w:rsidR="00101542">
        <w:t>The</w:t>
      </w:r>
      <w:r>
        <w:t xml:space="preserve"> </w:t>
      </w:r>
      <w:r w:rsidR="00101542">
        <w:t>58 individuals responding</w:t>
      </w:r>
      <w:r>
        <w:t xml:space="preserve"> to </w:t>
      </w:r>
      <w:r w:rsidR="00101542">
        <w:t>the Needs Assessment had the following roles:</w:t>
      </w:r>
    </w:p>
    <w:p w14:paraId="760847E9" w14:textId="1D2064AE" w:rsidR="00BC3E46" w:rsidRPr="0090669B" w:rsidRDefault="00D8652F" w:rsidP="006204A0">
      <w:pPr>
        <w:pStyle w:val="ListParagraph"/>
        <w:numPr>
          <w:ilvl w:val="0"/>
          <w:numId w:val="22"/>
        </w:numPr>
      </w:pPr>
      <w:r w:rsidRPr="0090669B">
        <w:t xml:space="preserve">Director = </w:t>
      </w:r>
      <w:r w:rsidR="00CD7BD2" w:rsidRPr="0090669B">
        <w:t>33</w:t>
      </w:r>
    </w:p>
    <w:p w14:paraId="36BB9D0C" w14:textId="77777777" w:rsidR="00BC3E46" w:rsidRPr="0090669B" w:rsidRDefault="00D8652F" w:rsidP="006204A0">
      <w:pPr>
        <w:pStyle w:val="ListParagraph"/>
        <w:numPr>
          <w:ilvl w:val="0"/>
          <w:numId w:val="22"/>
        </w:numPr>
      </w:pPr>
      <w:r w:rsidRPr="0090669B">
        <w:t xml:space="preserve">Coordinator = </w:t>
      </w:r>
      <w:r w:rsidR="003E261F" w:rsidRPr="0090669B">
        <w:t>16</w:t>
      </w:r>
    </w:p>
    <w:p w14:paraId="5684A24F" w14:textId="1EB57A2C" w:rsidR="00BC3E46" w:rsidRPr="0090669B" w:rsidRDefault="00AC4835" w:rsidP="006204A0">
      <w:pPr>
        <w:pStyle w:val="ListParagraph"/>
        <w:numPr>
          <w:ilvl w:val="0"/>
          <w:numId w:val="22"/>
        </w:numPr>
      </w:pPr>
      <w:r w:rsidRPr="0090669B">
        <w:t>Family Specialist</w:t>
      </w:r>
      <w:r w:rsidR="00D8652F" w:rsidRPr="0090669B">
        <w:t xml:space="preserve"> =</w:t>
      </w:r>
      <w:r w:rsidR="00CD7BD2" w:rsidRPr="0090669B">
        <w:t xml:space="preserve"> 8</w:t>
      </w:r>
    </w:p>
    <w:p w14:paraId="39539F72" w14:textId="77777777" w:rsidR="00BC3E46" w:rsidRPr="0090669B" w:rsidRDefault="00D8652F" w:rsidP="006204A0">
      <w:pPr>
        <w:pStyle w:val="ListParagraph"/>
        <w:numPr>
          <w:ilvl w:val="0"/>
          <w:numId w:val="22"/>
        </w:numPr>
      </w:pPr>
      <w:r w:rsidRPr="0090669B">
        <w:t>TA Specialist =</w:t>
      </w:r>
      <w:r w:rsidR="00AC4835" w:rsidRPr="0090669B">
        <w:t xml:space="preserve"> 6</w:t>
      </w:r>
    </w:p>
    <w:p w14:paraId="58189DB9" w14:textId="6CABFFB5" w:rsidR="00AC4835" w:rsidRPr="0090669B" w:rsidRDefault="00D8652F" w:rsidP="006204A0">
      <w:pPr>
        <w:pStyle w:val="ListParagraph"/>
        <w:numPr>
          <w:ilvl w:val="0"/>
          <w:numId w:val="22"/>
        </w:numPr>
      </w:pPr>
      <w:r w:rsidRPr="0090669B">
        <w:t xml:space="preserve">Other = </w:t>
      </w:r>
      <w:r w:rsidR="00CD7BD2" w:rsidRPr="0090669B">
        <w:t>5</w:t>
      </w:r>
    </w:p>
    <w:p w14:paraId="43679CB8" w14:textId="77777777" w:rsidR="00860466" w:rsidRPr="0090669B" w:rsidRDefault="00860466" w:rsidP="000D5A96">
      <w:pPr>
        <w:pStyle w:val="ListParagraph"/>
        <w:numPr>
          <w:ilvl w:val="0"/>
          <w:numId w:val="23"/>
        </w:numPr>
        <w:spacing w:before="360"/>
        <w:contextualSpacing w:val="0"/>
        <w:rPr>
          <w:rFonts w:ascii="Helvetica" w:eastAsiaTheme="majorEastAsia" w:hAnsi="Helvetica" w:cstheme="majorBidi"/>
          <w:b/>
          <w:bCs/>
          <w:sz w:val="32"/>
          <w:szCs w:val="32"/>
        </w:rPr>
      </w:pPr>
      <w:r w:rsidRPr="0090669B">
        <w:rPr>
          <w:rStyle w:val="Heading1Char"/>
        </w:rPr>
        <w:t>Needs, Challeng</w:t>
      </w:r>
      <w:r w:rsidR="003E261F" w:rsidRPr="0090669B">
        <w:rPr>
          <w:rStyle w:val="Heading1Char"/>
        </w:rPr>
        <w:t>es and Priorities</w:t>
      </w:r>
      <w:r w:rsidRPr="0090669B">
        <w:rPr>
          <w:rStyle w:val="Heading1Char"/>
        </w:rPr>
        <w:t xml:space="preserve"> in Your State</w:t>
      </w:r>
      <w:r w:rsidRPr="0090669B">
        <w:rPr>
          <w:rStyle w:val="Heading1Char"/>
        </w:rPr>
        <w:br/>
      </w:r>
      <w:r w:rsidR="003E261F" w:rsidRPr="0090669B">
        <w:t>Section I focuses on individual state level Deaf-Blind technical assistance considerations.</w:t>
      </w:r>
    </w:p>
    <w:p w14:paraId="78F428DD" w14:textId="77777777" w:rsidR="00860466" w:rsidRPr="0090669B" w:rsidRDefault="00860466" w:rsidP="006204A0">
      <w:pPr>
        <w:pStyle w:val="Heading2"/>
      </w:pPr>
      <w:r w:rsidRPr="0090669B">
        <w:t>Child Needs and TA</w:t>
      </w:r>
    </w:p>
    <w:p w14:paraId="49D0A750" w14:textId="23D9414F" w:rsidR="00AC4835" w:rsidRPr="0090669B" w:rsidRDefault="00AC4835" w:rsidP="005402F1">
      <w:pPr>
        <w:pStyle w:val="Heading3"/>
      </w:pPr>
      <w:r w:rsidRPr="0090669B">
        <w:rPr>
          <w:b/>
        </w:rPr>
        <w:t>Question 2. What are the most critical nee</w:t>
      </w:r>
      <w:r w:rsidR="00DB45EC" w:rsidRPr="0090669B">
        <w:rPr>
          <w:b/>
        </w:rPr>
        <w:t>ds, or emerging needs faced by i</w:t>
      </w:r>
      <w:r w:rsidRPr="0090669B">
        <w:rPr>
          <w:b/>
        </w:rPr>
        <w:t>nfants, toddlers, children and youth?</w:t>
      </w:r>
      <w:r w:rsidRPr="0090669B">
        <w:t xml:space="preserve"> </w:t>
      </w:r>
      <w:r w:rsidR="002B672C" w:rsidRPr="008D7B37">
        <w:rPr>
          <w:b/>
        </w:rPr>
        <w:t>Check all that apply</w:t>
      </w:r>
      <w:r w:rsidR="002B672C" w:rsidRPr="0090669B">
        <w:t xml:space="preserve"> </w:t>
      </w:r>
      <w:r w:rsidR="001119BE" w:rsidRPr="0090669B">
        <w:t>(</w:t>
      </w:r>
      <w:r w:rsidR="00315D48">
        <w:t>R</w:t>
      </w:r>
      <w:r w:rsidRPr="0090669B">
        <w:t>esponses in order of frequency)</w:t>
      </w:r>
    </w:p>
    <w:p w14:paraId="64AF79CF" w14:textId="2DDF83BB" w:rsidR="00AC4835" w:rsidRPr="00D00CCB" w:rsidRDefault="00AC4835" w:rsidP="006204A0">
      <w:pPr>
        <w:pStyle w:val="Heading4"/>
        <w:rPr>
          <w:b w:val="0"/>
        </w:rPr>
      </w:pPr>
      <w:r w:rsidRPr="0090669B">
        <w:t>Birth – 2</w:t>
      </w:r>
      <w:r w:rsidR="00D00CCB">
        <w:t xml:space="preserve"> </w:t>
      </w:r>
      <w:r w:rsidR="00D00CCB" w:rsidRPr="00D00CCB">
        <w:rPr>
          <w:b w:val="0"/>
        </w:rPr>
        <w:t>(52 respondents)</w:t>
      </w:r>
    </w:p>
    <w:p w14:paraId="3AE0DA8F" w14:textId="72CD6191" w:rsidR="00AC4835" w:rsidRPr="0090669B" w:rsidRDefault="00AC4835" w:rsidP="006204A0">
      <w:pPr>
        <w:pStyle w:val="ListParagraph"/>
        <w:numPr>
          <w:ilvl w:val="0"/>
          <w:numId w:val="11"/>
        </w:numPr>
      </w:pPr>
      <w:r w:rsidRPr="0090669B">
        <w:t>Communication System</w:t>
      </w:r>
      <w:r w:rsidR="00D00CCB">
        <w:t xml:space="preserve"> (n=40; 76.9%)</w:t>
      </w:r>
    </w:p>
    <w:p w14:paraId="5F2D6A0D" w14:textId="742977A7" w:rsidR="00AC4835" w:rsidRPr="0090669B" w:rsidRDefault="00AC4835" w:rsidP="006204A0">
      <w:pPr>
        <w:pStyle w:val="ListParagraph"/>
        <w:numPr>
          <w:ilvl w:val="0"/>
          <w:numId w:val="11"/>
        </w:numPr>
      </w:pPr>
      <w:r w:rsidRPr="0090669B">
        <w:t>Appropriate Identification</w:t>
      </w:r>
      <w:r w:rsidR="00D00CCB">
        <w:t xml:space="preserve"> (n=38; 73.1%)</w:t>
      </w:r>
    </w:p>
    <w:p w14:paraId="6C4A6736" w14:textId="75E0429E" w:rsidR="00AC4835" w:rsidRPr="0090669B" w:rsidRDefault="00AC4835" w:rsidP="006204A0">
      <w:pPr>
        <w:pStyle w:val="ListParagraph"/>
        <w:numPr>
          <w:ilvl w:val="0"/>
          <w:numId w:val="11"/>
        </w:numPr>
      </w:pPr>
      <w:r w:rsidRPr="0090669B">
        <w:t>Access to information, environment and others</w:t>
      </w:r>
      <w:r w:rsidR="00D00CCB">
        <w:t xml:space="preserve"> (n=32; 61.5%)</w:t>
      </w:r>
    </w:p>
    <w:p w14:paraId="7D66716F" w14:textId="37689877" w:rsidR="00AC4835" w:rsidRPr="0090669B" w:rsidRDefault="00AC4835" w:rsidP="006204A0">
      <w:pPr>
        <w:pStyle w:val="ListParagraph"/>
        <w:numPr>
          <w:ilvl w:val="0"/>
          <w:numId w:val="11"/>
        </w:numPr>
      </w:pPr>
      <w:r w:rsidRPr="0090669B">
        <w:t>Qualified knowledgeable personnel at local level</w:t>
      </w:r>
      <w:r w:rsidR="00D00CCB">
        <w:t xml:space="preserve"> (n=31; 59.6%)</w:t>
      </w:r>
    </w:p>
    <w:p w14:paraId="5E1AA20A" w14:textId="42ADEAD1" w:rsidR="00AC4835" w:rsidRPr="0090669B" w:rsidRDefault="00AC4835" w:rsidP="006204A0">
      <w:pPr>
        <w:pStyle w:val="ListParagraph"/>
        <w:numPr>
          <w:ilvl w:val="0"/>
          <w:numId w:val="11"/>
        </w:numPr>
      </w:pPr>
      <w:r w:rsidRPr="0090669B">
        <w:t>Comprehensive Assessments</w:t>
      </w:r>
      <w:r w:rsidR="00D00CCB">
        <w:t xml:space="preserve"> (n=28; 53.8%)</w:t>
      </w:r>
    </w:p>
    <w:p w14:paraId="5553D09B" w14:textId="4CD0751B" w:rsidR="00723B52" w:rsidRPr="0090669B" w:rsidRDefault="00723B52" w:rsidP="006204A0">
      <w:pPr>
        <w:pStyle w:val="ListParagraph"/>
        <w:numPr>
          <w:ilvl w:val="0"/>
          <w:numId w:val="11"/>
        </w:numPr>
      </w:pPr>
      <w:r w:rsidRPr="0090669B">
        <w:t>Quality IFSPs</w:t>
      </w:r>
      <w:r w:rsidR="00D00CCB">
        <w:t xml:space="preserve"> (n=22)</w:t>
      </w:r>
    </w:p>
    <w:p w14:paraId="0B76A786" w14:textId="45F2ED3D" w:rsidR="00723B52" w:rsidRPr="0090669B" w:rsidRDefault="00723B52" w:rsidP="006204A0">
      <w:pPr>
        <w:pStyle w:val="ListParagraph"/>
        <w:numPr>
          <w:ilvl w:val="0"/>
          <w:numId w:val="11"/>
        </w:numPr>
      </w:pPr>
      <w:r w:rsidRPr="0090669B">
        <w:t>Quality Instruction</w:t>
      </w:r>
      <w:r w:rsidR="00D00CCB">
        <w:t xml:space="preserve"> (n=22)</w:t>
      </w:r>
    </w:p>
    <w:p w14:paraId="05E619CB" w14:textId="13841F52" w:rsidR="00723B52" w:rsidRPr="0090669B" w:rsidRDefault="00723B52" w:rsidP="006204A0">
      <w:pPr>
        <w:pStyle w:val="ListParagraph"/>
        <w:numPr>
          <w:ilvl w:val="0"/>
          <w:numId w:val="11"/>
        </w:numPr>
      </w:pPr>
      <w:r w:rsidRPr="0090669B">
        <w:t>Administrative Support</w:t>
      </w:r>
      <w:r w:rsidR="00D00CCB">
        <w:t xml:space="preserve"> (n=22)</w:t>
      </w:r>
    </w:p>
    <w:p w14:paraId="0A417754" w14:textId="4EB23E51" w:rsidR="00723B52" w:rsidRPr="0090669B" w:rsidRDefault="00723B52" w:rsidP="006204A0">
      <w:pPr>
        <w:pStyle w:val="ListParagraph"/>
        <w:numPr>
          <w:ilvl w:val="0"/>
          <w:numId w:val="11"/>
        </w:numPr>
      </w:pPr>
      <w:r w:rsidRPr="0090669B">
        <w:t>Quality Transition Plan</w:t>
      </w:r>
      <w:r w:rsidR="00D00CCB">
        <w:t xml:space="preserve"> (n=11)</w:t>
      </w:r>
    </w:p>
    <w:p w14:paraId="3EC73712" w14:textId="70D67916" w:rsidR="00AC4835" w:rsidRPr="00D00CCB" w:rsidRDefault="00AC4835" w:rsidP="006204A0">
      <w:pPr>
        <w:pStyle w:val="Heading4"/>
        <w:rPr>
          <w:b w:val="0"/>
        </w:rPr>
      </w:pPr>
      <w:r w:rsidRPr="0090669B">
        <w:lastRenderedPageBreak/>
        <w:t>Preschool</w:t>
      </w:r>
      <w:r w:rsidR="00D00CCB">
        <w:t xml:space="preserve"> </w:t>
      </w:r>
      <w:r w:rsidR="00D00CCB">
        <w:rPr>
          <w:b w:val="0"/>
        </w:rPr>
        <w:t>(55 respondents)</w:t>
      </w:r>
    </w:p>
    <w:p w14:paraId="7B98746B" w14:textId="6EF042D7" w:rsidR="00AC4835" w:rsidRPr="0090669B" w:rsidRDefault="00AC4835" w:rsidP="006204A0">
      <w:pPr>
        <w:pStyle w:val="ListParagraph"/>
        <w:numPr>
          <w:ilvl w:val="0"/>
          <w:numId w:val="12"/>
        </w:numPr>
      </w:pPr>
      <w:r w:rsidRPr="0090669B">
        <w:t>Communication System</w:t>
      </w:r>
      <w:r w:rsidR="00D00CCB">
        <w:t xml:space="preserve"> (n=42; 76.4%)</w:t>
      </w:r>
    </w:p>
    <w:p w14:paraId="22B726A2" w14:textId="12412A12" w:rsidR="00AC4835" w:rsidRPr="0090669B" w:rsidRDefault="00AC4835" w:rsidP="006204A0">
      <w:pPr>
        <w:pStyle w:val="ListParagraph"/>
        <w:numPr>
          <w:ilvl w:val="0"/>
          <w:numId w:val="12"/>
        </w:numPr>
      </w:pPr>
      <w:r w:rsidRPr="0090669B">
        <w:t>Qualified knowledgeable personnel at local level</w:t>
      </w:r>
      <w:r w:rsidR="00D00CCB">
        <w:t xml:space="preserve"> (n=40)</w:t>
      </w:r>
    </w:p>
    <w:p w14:paraId="6751CEC5" w14:textId="68F7A0AB" w:rsidR="00AC4835" w:rsidRPr="0090669B" w:rsidRDefault="00AC4835" w:rsidP="006204A0">
      <w:pPr>
        <w:pStyle w:val="ListParagraph"/>
        <w:numPr>
          <w:ilvl w:val="0"/>
          <w:numId w:val="12"/>
        </w:numPr>
      </w:pPr>
      <w:r w:rsidRPr="0090669B">
        <w:t>Quality Instruction</w:t>
      </w:r>
      <w:r w:rsidR="00D00CCB">
        <w:t xml:space="preserve"> (n=39)</w:t>
      </w:r>
    </w:p>
    <w:p w14:paraId="4D51A4B6" w14:textId="7EDBBFCC" w:rsidR="00CD7BD2" w:rsidRPr="0090669B" w:rsidRDefault="00CD7BD2" w:rsidP="00CD7BD2">
      <w:pPr>
        <w:pStyle w:val="ListParagraph"/>
        <w:numPr>
          <w:ilvl w:val="0"/>
          <w:numId w:val="12"/>
        </w:numPr>
      </w:pPr>
      <w:r w:rsidRPr="0090669B">
        <w:t>Access to information, environment and others</w:t>
      </w:r>
      <w:r w:rsidR="00D00CCB">
        <w:t xml:space="preserve"> (n=33)</w:t>
      </w:r>
    </w:p>
    <w:p w14:paraId="48764511" w14:textId="4F59E2BB" w:rsidR="00AC4835" w:rsidRPr="0090669B" w:rsidRDefault="00AC4835" w:rsidP="006204A0">
      <w:pPr>
        <w:pStyle w:val="ListParagraph"/>
        <w:numPr>
          <w:ilvl w:val="0"/>
          <w:numId w:val="12"/>
        </w:numPr>
      </w:pPr>
      <w:r w:rsidRPr="0090669B">
        <w:t>Comprehensive Assessments</w:t>
      </w:r>
      <w:r w:rsidR="00D00CCB">
        <w:t xml:space="preserve"> (n=32)</w:t>
      </w:r>
    </w:p>
    <w:p w14:paraId="4214C410" w14:textId="500E83AC" w:rsidR="00723B52" w:rsidRPr="0090669B" w:rsidRDefault="00723B52" w:rsidP="006204A0">
      <w:pPr>
        <w:pStyle w:val="ListParagraph"/>
        <w:numPr>
          <w:ilvl w:val="0"/>
          <w:numId w:val="12"/>
        </w:numPr>
      </w:pPr>
      <w:r w:rsidRPr="0090669B">
        <w:t>Appropriate Identification</w:t>
      </w:r>
      <w:r w:rsidR="00D00CCB">
        <w:t xml:space="preserve"> (n=30)</w:t>
      </w:r>
    </w:p>
    <w:p w14:paraId="31B2753A" w14:textId="57DE3DC4" w:rsidR="00723B52" w:rsidRPr="0090669B" w:rsidRDefault="00723B52" w:rsidP="006204A0">
      <w:pPr>
        <w:pStyle w:val="ListParagraph"/>
        <w:numPr>
          <w:ilvl w:val="0"/>
          <w:numId w:val="12"/>
        </w:numPr>
      </w:pPr>
      <w:r w:rsidRPr="0090669B">
        <w:t>Administrative Support</w:t>
      </w:r>
      <w:r w:rsidR="00D00CCB">
        <w:t xml:space="preserve"> (n=27)</w:t>
      </w:r>
    </w:p>
    <w:p w14:paraId="32B355B3" w14:textId="03F471B5" w:rsidR="00723B52" w:rsidRPr="0090669B" w:rsidRDefault="00723B52" w:rsidP="006204A0">
      <w:pPr>
        <w:pStyle w:val="ListParagraph"/>
        <w:numPr>
          <w:ilvl w:val="0"/>
          <w:numId w:val="12"/>
        </w:numPr>
      </w:pPr>
      <w:r w:rsidRPr="0090669B">
        <w:t>Quality IEPs</w:t>
      </w:r>
      <w:r w:rsidR="00D00CCB">
        <w:t xml:space="preserve"> (n=22)</w:t>
      </w:r>
    </w:p>
    <w:p w14:paraId="7B1E95C9" w14:textId="53BAD6A3" w:rsidR="00723B52" w:rsidRPr="0090669B" w:rsidRDefault="00723B52" w:rsidP="006204A0">
      <w:pPr>
        <w:pStyle w:val="ListParagraph"/>
        <w:numPr>
          <w:ilvl w:val="0"/>
          <w:numId w:val="12"/>
        </w:numPr>
      </w:pPr>
      <w:r w:rsidRPr="0090669B">
        <w:t>Quality Transition Plan</w:t>
      </w:r>
      <w:r w:rsidR="00D00CCB">
        <w:t xml:space="preserve"> (n=19)</w:t>
      </w:r>
    </w:p>
    <w:p w14:paraId="6826B6AD" w14:textId="41C919A9" w:rsidR="00AC4835" w:rsidRPr="00D00CCB" w:rsidRDefault="00AC4835" w:rsidP="006204A0">
      <w:pPr>
        <w:pStyle w:val="Heading4"/>
        <w:rPr>
          <w:b w:val="0"/>
        </w:rPr>
      </w:pPr>
      <w:r w:rsidRPr="0090669B">
        <w:t>School Age</w:t>
      </w:r>
      <w:r w:rsidR="00D00CCB">
        <w:t xml:space="preserve"> </w:t>
      </w:r>
      <w:r w:rsidR="00D00CCB" w:rsidRPr="00D00CCB">
        <w:rPr>
          <w:b w:val="0"/>
        </w:rPr>
        <w:t>(58 respondents)</w:t>
      </w:r>
    </w:p>
    <w:p w14:paraId="303B0129" w14:textId="5AEA3831" w:rsidR="00AC4835" w:rsidRPr="0090669B" w:rsidRDefault="00AC4835" w:rsidP="006204A0">
      <w:pPr>
        <w:pStyle w:val="ListParagraph"/>
        <w:numPr>
          <w:ilvl w:val="0"/>
          <w:numId w:val="13"/>
        </w:numPr>
      </w:pPr>
      <w:r w:rsidRPr="0090669B">
        <w:t>Quality Instruction</w:t>
      </w:r>
      <w:r w:rsidR="00D00CCB">
        <w:t xml:space="preserve"> (n=53; 91.4%)</w:t>
      </w:r>
    </w:p>
    <w:p w14:paraId="62A85477" w14:textId="667A9ACC" w:rsidR="00AC4835" w:rsidRPr="0090669B" w:rsidRDefault="00AC4835" w:rsidP="006204A0">
      <w:pPr>
        <w:pStyle w:val="ListParagraph"/>
        <w:numPr>
          <w:ilvl w:val="0"/>
          <w:numId w:val="13"/>
        </w:numPr>
      </w:pPr>
      <w:r w:rsidRPr="0090669B">
        <w:t>Qualified knowledgeable personnel at local level</w:t>
      </w:r>
      <w:r w:rsidR="00D00CCB">
        <w:t xml:space="preserve"> (n=50)</w:t>
      </w:r>
    </w:p>
    <w:p w14:paraId="6EBD3983" w14:textId="08916CA3" w:rsidR="00AC4835" w:rsidRPr="0090669B" w:rsidRDefault="00AC4835" w:rsidP="006204A0">
      <w:pPr>
        <w:pStyle w:val="ListParagraph"/>
        <w:numPr>
          <w:ilvl w:val="0"/>
          <w:numId w:val="13"/>
        </w:numPr>
      </w:pPr>
      <w:r w:rsidRPr="0090669B">
        <w:t>Administrative support for teachers and interveners</w:t>
      </w:r>
      <w:r w:rsidR="00D00CCB">
        <w:t xml:space="preserve"> (n=46)</w:t>
      </w:r>
    </w:p>
    <w:p w14:paraId="6C544016" w14:textId="4E016B9A" w:rsidR="00AC4835" w:rsidRPr="0090669B" w:rsidRDefault="00AC4835" w:rsidP="006204A0">
      <w:pPr>
        <w:pStyle w:val="ListParagraph"/>
        <w:numPr>
          <w:ilvl w:val="0"/>
          <w:numId w:val="13"/>
        </w:numPr>
      </w:pPr>
      <w:r w:rsidRPr="0090669B">
        <w:t>Communication System</w:t>
      </w:r>
      <w:r w:rsidR="00D00CCB">
        <w:t xml:space="preserve"> (n=43)</w:t>
      </w:r>
    </w:p>
    <w:p w14:paraId="772B829A" w14:textId="2789CA3D" w:rsidR="00AC4835" w:rsidRPr="0090669B" w:rsidRDefault="00AC4835" w:rsidP="006204A0">
      <w:pPr>
        <w:pStyle w:val="ListParagraph"/>
        <w:numPr>
          <w:ilvl w:val="0"/>
          <w:numId w:val="13"/>
        </w:numPr>
      </w:pPr>
      <w:r w:rsidRPr="0090669B">
        <w:t>Comprehensive Assessments</w:t>
      </w:r>
      <w:r w:rsidR="00D00CCB">
        <w:t xml:space="preserve"> (n=40)</w:t>
      </w:r>
    </w:p>
    <w:p w14:paraId="15C2D87E" w14:textId="6C205116" w:rsidR="00723B52" w:rsidRPr="0090669B" w:rsidRDefault="00723B52" w:rsidP="00723B52">
      <w:pPr>
        <w:pStyle w:val="ListParagraph"/>
        <w:numPr>
          <w:ilvl w:val="0"/>
          <w:numId w:val="13"/>
        </w:numPr>
      </w:pPr>
      <w:r w:rsidRPr="0090669B">
        <w:t>Quality IEP</w:t>
      </w:r>
      <w:r w:rsidR="00D00CCB">
        <w:t xml:space="preserve"> (n=37)</w:t>
      </w:r>
    </w:p>
    <w:p w14:paraId="022F464E" w14:textId="2ED3AB69" w:rsidR="00723B52" w:rsidRPr="0090669B" w:rsidRDefault="00723B52" w:rsidP="00723B52">
      <w:pPr>
        <w:pStyle w:val="ListParagraph"/>
        <w:numPr>
          <w:ilvl w:val="0"/>
          <w:numId w:val="13"/>
        </w:numPr>
      </w:pPr>
      <w:r w:rsidRPr="0090669B">
        <w:t>Access to information, environment and others</w:t>
      </w:r>
      <w:r w:rsidR="00D00CCB">
        <w:t xml:space="preserve"> (n=36)</w:t>
      </w:r>
    </w:p>
    <w:p w14:paraId="1CCEAC19" w14:textId="09639CB6" w:rsidR="00723B52" w:rsidRPr="0090669B" w:rsidRDefault="00723B52" w:rsidP="006204A0">
      <w:pPr>
        <w:pStyle w:val="ListParagraph"/>
        <w:numPr>
          <w:ilvl w:val="0"/>
          <w:numId w:val="13"/>
        </w:numPr>
      </w:pPr>
      <w:r w:rsidRPr="0090669B">
        <w:t>Quality Transition Plan</w:t>
      </w:r>
      <w:r w:rsidR="00D00CCB">
        <w:t xml:space="preserve"> (n=26)</w:t>
      </w:r>
    </w:p>
    <w:p w14:paraId="416E1064" w14:textId="4D7FA31F" w:rsidR="00723B52" w:rsidRPr="0090669B" w:rsidRDefault="00723B52" w:rsidP="006204A0">
      <w:pPr>
        <w:pStyle w:val="ListParagraph"/>
        <w:numPr>
          <w:ilvl w:val="0"/>
          <w:numId w:val="13"/>
        </w:numPr>
      </w:pPr>
      <w:r w:rsidRPr="0090669B">
        <w:t>Appropriate Identification</w:t>
      </w:r>
      <w:r w:rsidR="00D00CCB">
        <w:t xml:space="preserve"> (n=26)</w:t>
      </w:r>
    </w:p>
    <w:p w14:paraId="5B3E3C77" w14:textId="2A4542D0" w:rsidR="00AC4835" w:rsidRPr="007B256E" w:rsidRDefault="00AC4835" w:rsidP="006204A0">
      <w:pPr>
        <w:pStyle w:val="Heading4"/>
        <w:rPr>
          <w:b w:val="0"/>
        </w:rPr>
      </w:pPr>
      <w:r w:rsidRPr="0090669B">
        <w:t>Transition Age</w:t>
      </w:r>
      <w:r w:rsidR="007B256E">
        <w:t xml:space="preserve"> </w:t>
      </w:r>
      <w:r w:rsidR="007B256E" w:rsidRPr="007B256E">
        <w:rPr>
          <w:b w:val="0"/>
        </w:rPr>
        <w:t>(58 respondents)</w:t>
      </w:r>
    </w:p>
    <w:p w14:paraId="7DA27812" w14:textId="107D606A" w:rsidR="00AC4835" w:rsidRPr="0090669B" w:rsidRDefault="00AC4835" w:rsidP="006204A0">
      <w:pPr>
        <w:pStyle w:val="ListParagraph"/>
        <w:numPr>
          <w:ilvl w:val="0"/>
          <w:numId w:val="14"/>
        </w:numPr>
      </w:pPr>
      <w:r w:rsidRPr="0090669B">
        <w:t>Quality Transition planning</w:t>
      </w:r>
      <w:r w:rsidR="007B256E">
        <w:t xml:space="preserve"> (n=52; 89.7%)</w:t>
      </w:r>
    </w:p>
    <w:p w14:paraId="43E5D72D" w14:textId="34E889B1" w:rsidR="00CD7BD2" w:rsidRPr="0090669B" w:rsidRDefault="00CD7BD2" w:rsidP="00CD7BD2">
      <w:pPr>
        <w:pStyle w:val="ListParagraph"/>
        <w:numPr>
          <w:ilvl w:val="0"/>
          <w:numId w:val="14"/>
        </w:numPr>
      </w:pPr>
      <w:r w:rsidRPr="0090669B">
        <w:t>Qualified knowledgeable personnel at local level</w:t>
      </w:r>
      <w:r w:rsidR="007B256E">
        <w:t xml:space="preserve"> (n=44)</w:t>
      </w:r>
    </w:p>
    <w:p w14:paraId="5CE53862" w14:textId="57F71434" w:rsidR="00AC4835" w:rsidRPr="0090669B" w:rsidRDefault="00AC4835" w:rsidP="006204A0">
      <w:pPr>
        <w:pStyle w:val="ListParagraph"/>
        <w:numPr>
          <w:ilvl w:val="0"/>
          <w:numId w:val="14"/>
        </w:numPr>
      </w:pPr>
      <w:r w:rsidRPr="0090669B">
        <w:t>Quality Instruction</w:t>
      </w:r>
      <w:r w:rsidR="007B256E">
        <w:t xml:space="preserve"> (n=43)</w:t>
      </w:r>
    </w:p>
    <w:p w14:paraId="4334FBA0" w14:textId="3CCF04FA" w:rsidR="00CD7BD2" w:rsidRPr="0090669B" w:rsidRDefault="00CD7BD2" w:rsidP="00CD7BD2">
      <w:pPr>
        <w:pStyle w:val="ListParagraph"/>
        <w:numPr>
          <w:ilvl w:val="0"/>
          <w:numId w:val="14"/>
        </w:numPr>
      </w:pPr>
      <w:r w:rsidRPr="0090669B">
        <w:t>Communication System</w:t>
      </w:r>
      <w:r w:rsidR="007B256E">
        <w:t xml:space="preserve"> (n=35)</w:t>
      </w:r>
    </w:p>
    <w:p w14:paraId="7E6EEA94" w14:textId="6CFECED9" w:rsidR="00AC4835" w:rsidRPr="0090669B" w:rsidRDefault="00AC4835" w:rsidP="006204A0">
      <w:pPr>
        <w:pStyle w:val="ListParagraph"/>
        <w:numPr>
          <w:ilvl w:val="0"/>
          <w:numId w:val="14"/>
        </w:numPr>
      </w:pPr>
      <w:r w:rsidRPr="0090669B">
        <w:t>Access to information, environment and others</w:t>
      </w:r>
      <w:r w:rsidR="007B256E">
        <w:t xml:space="preserve"> (n=35)</w:t>
      </w:r>
    </w:p>
    <w:p w14:paraId="3126691C" w14:textId="1892507F" w:rsidR="00723B52" w:rsidRPr="0090669B" w:rsidRDefault="00723B52" w:rsidP="006204A0">
      <w:pPr>
        <w:pStyle w:val="ListParagraph"/>
        <w:numPr>
          <w:ilvl w:val="0"/>
          <w:numId w:val="14"/>
        </w:numPr>
      </w:pPr>
      <w:r w:rsidRPr="0090669B">
        <w:t>Administrative Support</w:t>
      </w:r>
      <w:r w:rsidR="007B256E">
        <w:t xml:space="preserve"> (n=31)</w:t>
      </w:r>
    </w:p>
    <w:p w14:paraId="299B1C7B" w14:textId="2D7A7F65" w:rsidR="00723B52" w:rsidRPr="0090669B" w:rsidRDefault="00723B52" w:rsidP="006204A0">
      <w:pPr>
        <w:pStyle w:val="ListParagraph"/>
        <w:numPr>
          <w:ilvl w:val="0"/>
          <w:numId w:val="14"/>
        </w:numPr>
      </w:pPr>
      <w:r w:rsidRPr="0090669B">
        <w:t>Quality IEP</w:t>
      </w:r>
      <w:r w:rsidR="007B256E">
        <w:t xml:space="preserve"> (n=29)</w:t>
      </w:r>
    </w:p>
    <w:p w14:paraId="2CBCE930" w14:textId="0073C3CA" w:rsidR="00723B52" w:rsidRPr="0090669B" w:rsidRDefault="00723B52" w:rsidP="006204A0">
      <w:pPr>
        <w:pStyle w:val="ListParagraph"/>
        <w:numPr>
          <w:ilvl w:val="0"/>
          <w:numId w:val="14"/>
        </w:numPr>
      </w:pPr>
      <w:r w:rsidRPr="0090669B">
        <w:t>Comprehensive Assessments</w:t>
      </w:r>
      <w:r w:rsidR="007B256E">
        <w:t xml:space="preserve"> (n=59)</w:t>
      </w:r>
    </w:p>
    <w:p w14:paraId="5A79040A" w14:textId="742ADE3E" w:rsidR="00723B52" w:rsidRPr="0090669B" w:rsidRDefault="00723B52" w:rsidP="006204A0">
      <w:pPr>
        <w:pStyle w:val="ListParagraph"/>
        <w:numPr>
          <w:ilvl w:val="0"/>
          <w:numId w:val="14"/>
        </w:numPr>
      </w:pPr>
      <w:r w:rsidRPr="0090669B">
        <w:t>Appropriate Identification</w:t>
      </w:r>
      <w:r w:rsidR="007B256E">
        <w:t xml:space="preserve"> (n=18)</w:t>
      </w:r>
    </w:p>
    <w:p w14:paraId="6E0348E4" w14:textId="285009A4" w:rsidR="00E971E8" w:rsidRPr="0090669B" w:rsidRDefault="00E971E8" w:rsidP="005402F1">
      <w:pPr>
        <w:pStyle w:val="Heading3"/>
        <w:rPr>
          <w:b/>
        </w:rPr>
      </w:pPr>
      <w:r w:rsidRPr="0090669B">
        <w:rPr>
          <w:b/>
        </w:rPr>
        <w:t>Q</w:t>
      </w:r>
      <w:r w:rsidR="00AC4835" w:rsidRPr="0090669B">
        <w:rPr>
          <w:b/>
        </w:rPr>
        <w:t xml:space="preserve">uestion </w:t>
      </w:r>
      <w:r w:rsidRPr="0090669B">
        <w:rPr>
          <w:b/>
        </w:rPr>
        <w:t>3. Please add detail and/or identify additional needs here.</w:t>
      </w:r>
      <w:r w:rsidR="002B672C" w:rsidRPr="0090669B">
        <w:rPr>
          <w:b/>
        </w:rPr>
        <w:t xml:space="preserve"> </w:t>
      </w:r>
      <w:r w:rsidR="002B672C" w:rsidRPr="0090669B">
        <w:t>(</w:t>
      </w:r>
      <w:r w:rsidR="000F6924">
        <w:t>There were 31 individuals who provided one or more responses</w:t>
      </w:r>
      <w:r w:rsidR="002B672C" w:rsidRPr="0090669B">
        <w:t xml:space="preserve"> to </w:t>
      </w:r>
      <w:r w:rsidR="000F6924">
        <w:t xml:space="preserve">this </w:t>
      </w:r>
      <w:r w:rsidR="002B672C" w:rsidRPr="0090669B">
        <w:t xml:space="preserve">open-ended question: </w:t>
      </w:r>
      <w:r w:rsidR="00315D48">
        <w:t>R</w:t>
      </w:r>
      <w:r w:rsidR="002B672C" w:rsidRPr="0090669B">
        <w:t>esponses in order of frequency)</w:t>
      </w:r>
    </w:p>
    <w:p w14:paraId="0F103570" w14:textId="6AEF74CB" w:rsidR="006819F9" w:rsidRPr="0090669B" w:rsidRDefault="006819F9" w:rsidP="006204A0">
      <w:pPr>
        <w:pStyle w:val="ListParagraph"/>
        <w:numPr>
          <w:ilvl w:val="0"/>
          <w:numId w:val="10"/>
        </w:numPr>
      </w:pPr>
      <w:r w:rsidRPr="0090669B">
        <w:t>Solid identification at ALL ages - kids are not being appropriately served</w:t>
      </w:r>
      <w:r w:rsidR="000F6924">
        <w:t xml:space="preserve"> (n=6)</w:t>
      </w:r>
    </w:p>
    <w:p w14:paraId="7BDECD0B" w14:textId="7F608CCC" w:rsidR="006819F9" w:rsidRPr="0090669B" w:rsidRDefault="006819F9" w:rsidP="006204A0">
      <w:pPr>
        <w:pStyle w:val="ListParagraph"/>
        <w:numPr>
          <w:ilvl w:val="0"/>
          <w:numId w:val="10"/>
        </w:numPr>
      </w:pPr>
      <w:r w:rsidRPr="0090669B">
        <w:t>Quality of instruction and services varies so much by district/school</w:t>
      </w:r>
      <w:r w:rsidR="000F6924">
        <w:t xml:space="preserve"> (n=6)</w:t>
      </w:r>
    </w:p>
    <w:p w14:paraId="2D6D2A84" w14:textId="36067475" w:rsidR="006819F9" w:rsidRPr="0090669B" w:rsidRDefault="006819F9" w:rsidP="006204A0">
      <w:pPr>
        <w:pStyle w:val="ListParagraph"/>
        <w:numPr>
          <w:ilvl w:val="0"/>
          <w:numId w:val="10"/>
        </w:numPr>
      </w:pPr>
      <w:proofErr w:type="gramStart"/>
      <w:r w:rsidRPr="0090669B">
        <w:lastRenderedPageBreak/>
        <w:t>Yes</w:t>
      </w:r>
      <w:proofErr w:type="gramEnd"/>
      <w:r w:rsidRPr="0090669B">
        <w:t xml:space="preserve"> to all these needs</w:t>
      </w:r>
      <w:r w:rsidR="000F6924">
        <w:t xml:space="preserve"> (n=6)</w:t>
      </w:r>
    </w:p>
    <w:p w14:paraId="5004C5D2" w14:textId="77CAED27" w:rsidR="006819F9" w:rsidRPr="0090669B" w:rsidRDefault="006819F9" w:rsidP="006204A0">
      <w:pPr>
        <w:pStyle w:val="ListParagraph"/>
        <w:numPr>
          <w:ilvl w:val="0"/>
          <w:numId w:val="10"/>
        </w:numPr>
      </w:pPr>
      <w:r w:rsidRPr="0090669B">
        <w:t>Lack of qualified knowledgeable personnel</w:t>
      </w:r>
      <w:r w:rsidR="000F6924">
        <w:t xml:space="preserve"> (n=5)</w:t>
      </w:r>
    </w:p>
    <w:p w14:paraId="6225E826" w14:textId="3EF8F664" w:rsidR="006819F9" w:rsidRPr="0090669B" w:rsidRDefault="006819F9" w:rsidP="006204A0">
      <w:pPr>
        <w:pStyle w:val="ListParagraph"/>
        <w:numPr>
          <w:ilvl w:val="0"/>
          <w:numId w:val="10"/>
        </w:numPr>
      </w:pPr>
      <w:r w:rsidRPr="0090669B">
        <w:t>State does not recognize interveners - no awareness or support</w:t>
      </w:r>
      <w:r w:rsidR="000F6924">
        <w:t xml:space="preserve"> (n=5)</w:t>
      </w:r>
    </w:p>
    <w:p w14:paraId="6347D1FE" w14:textId="701132AA" w:rsidR="00203C32" w:rsidRPr="0090669B" w:rsidRDefault="006819F9" w:rsidP="006204A0">
      <w:pPr>
        <w:pStyle w:val="ListParagraph"/>
        <w:numPr>
          <w:ilvl w:val="0"/>
          <w:numId w:val="10"/>
        </w:numPr>
      </w:pPr>
      <w:r w:rsidRPr="0090669B">
        <w:t xml:space="preserve">State teacher prep requirements do not include low incidence </w:t>
      </w:r>
      <w:proofErr w:type="gramStart"/>
      <w:r w:rsidRPr="0090669B">
        <w:t xml:space="preserve">populations </w:t>
      </w:r>
      <w:r w:rsidR="000F6924">
        <w:t xml:space="preserve"> (</w:t>
      </w:r>
      <w:proofErr w:type="gramEnd"/>
      <w:r w:rsidR="000F6924">
        <w:t>n=5)</w:t>
      </w:r>
    </w:p>
    <w:p w14:paraId="0C4DB986" w14:textId="5ED1A9E1" w:rsidR="00723B52" w:rsidRPr="0090669B" w:rsidRDefault="00723B52" w:rsidP="00723B52">
      <w:pPr>
        <w:pStyle w:val="ListParagraph"/>
        <w:numPr>
          <w:ilvl w:val="0"/>
          <w:numId w:val="10"/>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Geographical isolation/distances</w:t>
      </w:r>
      <w:r w:rsidR="000F6924">
        <w:rPr>
          <w:rFonts w:ascii="Calibri" w:eastAsia="Times New Roman" w:hAnsi="Calibri" w:cs="Times New Roman"/>
          <w:color w:val="000000"/>
        </w:rPr>
        <w:t xml:space="preserve"> (n=3)</w:t>
      </w:r>
    </w:p>
    <w:p w14:paraId="1CD2F8AA" w14:textId="2C6EFBF9" w:rsidR="00723B52" w:rsidRPr="0090669B" w:rsidRDefault="00723B52" w:rsidP="00723B52">
      <w:pPr>
        <w:pStyle w:val="ListParagraph"/>
        <w:numPr>
          <w:ilvl w:val="0"/>
          <w:numId w:val="10"/>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Transition planning/resources</w:t>
      </w:r>
      <w:r w:rsidR="000F6924">
        <w:rPr>
          <w:rFonts w:ascii="Calibri" w:eastAsia="Times New Roman" w:hAnsi="Calibri" w:cs="Times New Roman"/>
          <w:color w:val="000000"/>
        </w:rPr>
        <w:t xml:space="preserve"> (n=3)</w:t>
      </w:r>
    </w:p>
    <w:p w14:paraId="649A40F6" w14:textId="38C55420" w:rsidR="00723B52" w:rsidRPr="0090669B" w:rsidRDefault="00723B52" w:rsidP="00723B52">
      <w:pPr>
        <w:pStyle w:val="ListParagraph"/>
        <w:numPr>
          <w:ilvl w:val="0"/>
          <w:numId w:val="10"/>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Lack of technology (internet, phone) makes getting info out hard</w:t>
      </w:r>
      <w:r w:rsidR="000F6924">
        <w:rPr>
          <w:rFonts w:ascii="Calibri" w:eastAsia="Times New Roman" w:hAnsi="Calibri" w:cs="Times New Roman"/>
          <w:color w:val="000000"/>
        </w:rPr>
        <w:t xml:space="preserve"> (n=2)</w:t>
      </w:r>
    </w:p>
    <w:p w14:paraId="0CBB07D8" w14:textId="65DDBC17" w:rsidR="00723B52" w:rsidRPr="0090669B" w:rsidRDefault="00723B52" w:rsidP="00723B52">
      <w:pPr>
        <w:pStyle w:val="ListParagraph"/>
        <w:numPr>
          <w:ilvl w:val="0"/>
          <w:numId w:val="10"/>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Lack of cultural diversity in our videos/materials</w:t>
      </w:r>
      <w:r w:rsidR="000F6924">
        <w:rPr>
          <w:rFonts w:ascii="Calibri" w:eastAsia="Times New Roman" w:hAnsi="Calibri" w:cs="Times New Roman"/>
          <w:color w:val="000000"/>
        </w:rPr>
        <w:t xml:space="preserve"> (n=2)</w:t>
      </w:r>
    </w:p>
    <w:p w14:paraId="7E28A136" w14:textId="0685BD5D" w:rsidR="00723B52" w:rsidRPr="0090669B" w:rsidRDefault="00723B52" w:rsidP="00723B52">
      <w:pPr>
        <w:pStyle w:val="ListParagraph"/>
        <w:numPr>
          <w:ilvl w:val="0"/>
          <w:numId w:val="10"/>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Parent knowledge and ability to advocate varies greatly</w:t>
      </w:r>
      <w:r w:rsidR="000F6924">
        <w:rPr>
          <w:rFonts w:ascii="Calibri" w:eastAsia="Times New Roman" w:hAnsi="Calibri" w:cs="Times New Roman"/>
          <w:color w:val="000000"/>
        </w:rPr>
        <w:t xml:space="preserve"> (n=2)</w:t>
      </w:r>
    </w:p>
    <w:p w14:paraId="77BD9A36" w14:textId="53BE47B0" w:rsidR="00723B52" w:rsidRPr="0090669B" w:rsidRDefault="00723B52" w:rsidP="00723B52">
      <w:pPr>
        <w:pStyle w:val="ListParagraph"/>
        <w:numPr>
          <w:ilvl w:val="0"/>
          <w:numId w:val="10"/>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Appropriate assessments and programming</w:t>
      </w:r>
      <w:r w:rsidR="000F6924">
        <w:rPr>
          <w:rFonts w:ascii="Calibri" w:eastAsia="Times New Roman" w:hAnsi="Calibri" w:cs="Times New Roman"/>
          <w:color w:val="000000"/>
        </w:rPr>
        <w:t xml:space="preserve"> (n=2)</w:t>
      </w:r>
    </w:p>
    <w:p w14:paraId="3FD204BA" w14:textId="77777777" w:rsidR="00723B52" w:rsidRPr="0090669B" w:rsidRDefault="00723B52" w:rsidP="00723B52">
      <w:pPr>
        <w:pStyle w:val="ListParagraph"/>
        <w:numPr>
          <w:ilvl w:val="0"/>
          <w:numId w:val="10"/>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We lose instructional momentum in late elementary/middle school</w:t>
      </w:r>
    </w:p>
    <w:p w14:paraId="770C17D4" w14:textId="77777777" w:rsidR="00723B52" w:rsidRPr="0090669B" w:rsidRDefault="00723B52" w:rsidP="00723B52">
      <w:pPr>
        <w:pStyle w:val="ListParagraph"/>
        <w:numPr>
          <w:ilvl w:val="0"/>
          <w:numId w:val="10"/>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Aging of profession - need to pass on critical knowledge and expertise</w:t>
      </w:r>
    </w:p>
    <w:p w14:paraId="25FB0C10" w14:textId="77777777" w:rsidR="00723B52" w:rsidRPr="0090669B" w:rsidRDefault="00723B52" w:rsidP="00723B52">
      <w:pPr>
        <w:pStyle w:val="ListParagraph"/>
        <w:numPr>
          <w:ilvl w:val="0"/>
          <w:numId w:val="10"/>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Inclusion is increasing demands for appropriate assessments</w:t>
      </w:r>
    </w:p>
    <w:p w14:paraId="2B0A98F5" w14:textId="77777777" w:rsidR="00723B52" w:rsidRPr="0090669B" w:rsidRDefault="00723B52" w:rsidP="00723B52">
      <w:pPr>
        <w:pStyle w:val="ListParagraph"/>
        <w:numPr>
          <w:ilvl w:val="0"/>
          <w:numId w:val="10"/>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Availability assistive technologies</w:t>
      </w:r>
    </w:p>
    <w:p w14:paraId="509AABFF" w14:textId="77777777" w:rsidR="00723B52" w:rsidRPr="0090669B" w:rsidRDefault="00723B52" w:rsidP="00723B52">
      <w:pPr>
        <w:pStyle w:val="ListParagraph"/>
        <w:numPr>
          <w:ilvl w:val="0"/>
          <w:numId w:val="10"/>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Zika impacted babies and their families</w:t>
      </w:r>
    </w:p>
    <w:p w14:paraId="58C529EE" w14:textId="77777777" w:rsidR="00723B52" w:rsidRPr="0090669B" w:rsidRDefault="00723B52" w:rsidP="00723B52">
      <w:pPr>
        <w:pStyle w:val="ListParagraph"/>
        <w:numPr>
          <w:ilvl w:val="0"/>
          <w:numId w:val="10"/>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Lack of vision and hearing service birth - three</w:t>
      </w:r>
    </w:p>
    <w:p w14:paraId="1EE67691" w14:textId="77777777" w:rsidR="00723B52" w:rsidRPr="0090669B" w:rsidRDefault="00723B52" w:rsidP="00723B52">
      <w:pPr>
        <w:pStyle w:val="ListParagraph"/>
        <w:numPr>
          <w:ilvl w:val="0"/>
          <w:numId w:val="10"/>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Supports for Academic students in classroom settings</w:t>
      </w:r>
    </w:p>
    <w:p w14:paraId="0A5F49C2" w14:textId="77777777" w:rsidR="00723B52" w:rsidRPr="0090669B" w:rsidRDefault="00723B52" w:rsidP="00723B52">
      <w:pPr>
        <w:pStyle w:val="ListParagraph"/>
        <w:numPr>
          <w:ilvl w:val="0"/>
          <w:numId w:val="10"/>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Certification (NICE) and acknowledgement of Interveners</w:t>
      </w:r>
    </w:p>
    <w:p w14:paraId="049D49FB" w14:textId="77777777" w:rsidR="00723B52" w:rsidRPr="0090669B" w:rsidRDefault="00723B52" w:rsidP="00723B52">
      <w:pPr>
        <w:pStyle w:val="ListParagraph"/>
        <w:numPr>
          <w:ilvl w:val="0"/>
          <w:numId w:val="10"/>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Communication</w:t>
      </w:r>
    </w:p>
    <w:p w14:paraId="4D840ACC" w14:textId="77777777" w:rsidR="00723B52" w:rsidRPr="0090669B" w:rsidRDefault="00723B52" w:rsidP="00723B52">
      <w:pPr>
        <w:pStyle w:val="ListParagraph"/>
        <w:ind w:left="1440"/>
      </w:pPr>
    </w:p>
    <w:p w14:paraId="554FF575" w14:textId="69F120C5" w:rsidR="006819F9" w:rsidRPr="0090669B" w:rsidRDefault="00E971E8" w:rsidP="005402F1">
      <w:pPr>
        <w:pStyle w:val="Heading3"/>
      </w:pPr>
      <w:r w:rsidRPr="0090669B">
        <w:rPr>
          <w:b/>
        </w:rPr>
        <w:t>Q</w:t>
      </w:r>
      <w:r w:rsidR="00AC4835" w:rsidRPr="0090669B">
        <w:rPr>
          <w:b/>
        </w:rPr>
        <w:t xml:space="preserve">uestion </w:t>
      </w:r>
      <w:r w:rsidRPr="0090669B">
        <w:rPr>
          <w:b/>
        </w:rPr>
        <w:t xml:space="preserve">4. Based on the needs of children in your state, which should be the highest </w:t>
      </w:r>
      <w:proofErr w:type="gramStart"/>
      <w:r w:rsidRPr="0090669B">
        <w:rPr>
          <w:b/>
        </w:rPr>
        <w:t>priorities</w:t>
      </w:r>
      <w:proofErr w:type="gramEnd"/>
      <w:r w:rsidRPr="0090669B">
        <w:rPr>
          <w:b/>
        </w:rPr>
        <w:t xml:space="preserve"> for your State Deaf-Blind Project TA?</w:t>
      </w:r>
      <w:r w:rsidR="00662768" w:rsidRPr="0090669B">
        <w:t xml:space="preserve"> </w:t>
      </w:r>
      <w:r w:rsidR="002B672C" w:rsidRPr="0090669B">
        <w:rPr>
          <w:rFonts w:eastAsia="Times New Roman" w:cs="Times New Roman"/>
          <w:color w:val="000000"/>
        </w:rPr>
        <w:t>(</w:t>
      </w:r>
      <w:r w:rsidR="000F6924">
        <w:t>There were 55 individuals who provided one or more responses</w:t>
      </w:r>
      <w:r w:rsidR="000F6924" w:rsidRPr="0090669B">
        <w:rPr>
          <w:rFonts w:eastAsia="Times New Roman" w:cs="Times New Roman"/>
          <w:color w:val="000000"/>
        </w:rPr>
        <w:t xml:space="preserve"> </w:t>
      </w:r>
      <w:r w:rsidR="002B672C" w:rsidRPr="0090669B">
        <w:rPr>
          <w:rFonts w:eastAsia="Times New Roman" w:cs="Times New Roman"/>
          <w:color w:val="000000"/>
        </w:rPr>
        <w:t xml:space="preserve">to open-ended question: </w:t>
      </w:r>
      <w:r w:rsidR="00315D48">
        <w:rPr>
          <w:rFonts w:eastAsia="Times New Roman" w:cs="Times New Roman"/>
          <w:color w:val="000000"/>
        </w:rPr>
        <w:t>R</w:t>
      </w:r>
      <w:r w:rsidR="002B672C" w:rsidRPr="0090669B">
        <w:t>esponses in order of frequency)</w:t>
      </w:r>
    </w:p>
    <w:p w14:paraId="778870D4" w14:textId="49925423" w:rsidR="006819F9" w:rsidRPr="0090669B" w:rsidRDefault="006819F9" w:rsidP="006204A0">
      <w:pPr>
        <w:pStyle w:val="ListParagraph"/>
        <w:numPr>
          <w:ilvl w:val="0"/>
          <w:numId w:val="9"/>
        </w:numPr>
      </w:pPr>
      <w:r w:rsidRPr="0090669B">
        <w:t>Knowledgeable/Qualified personnel at local levels</w:t>
      </w:r>
      <w:r w:rsidR="008D7B37">
        <w:t xml:space="preserve"> (n=23)</w:t>
      </w:r>
    </w:p>
    <w:p w14:paraId="485D615D" w14:textId="0DB2A1F4" w:rsidR="006819F9" w:rsidRPr="0090669B" w:rsidRDefault="006819F9" w:rsidP="006204A0">
      <w:pPr>
        <w:pStyle w:val="ListParagraph"/>
        <w:numPr>
          <w:ilvl w:val="0"/>
          <w:numId w:val="9"/>
        </w:numPr>
      </w:pPr>
      <w:r w:rsidRPr="0090669B">
        <w:t>Identification/Awareness of impact of dual sensory loss</w:t>
      </w:r>
      <w:r w:rsidR="008D7B37">
        <w:t xml:space="preserve"> (n=17)</w:t>
      </w:r>
    </w:p>
    <w:p w14:paraId="416CF970" w14:textId="18FBBBF3" w:rsidR="006819F9" w:rsidRPr="0090669B" w:rsidRDefault="006819F9" w:rsidP="006204A0">
      <w:pPr>
        <w:pStyle w:val="ListParagraph"/>
        <w:numPr>
          <w:ilvl w:val="0"/>
          <w:numId w:val="9"/>
        </w:numPr>
      </w:pPr>
      <w:r w:rsidRPr="0090669B">
        <w:t>Development of communication systems</w:t>
      </w:r>
      <w:r w:rsidR="008D7B37">
        <w:t xml:space="preserve"> (n=14)</w:t>
      </w:r>
    </w:p>
    <w:p w14:paraId="0CAA1090" w14:textId="0C66167F" w:rsidR="006819F9" w:rsidRPr="0090669B" w:rsidRDefault="006819F9" w:rsidP="006204A0">
      <w:pPr>
        <w:pStyle w:val="ListParagraph"/>
        <w:numPr>
          <w:ilvl w:val="0"/>
          <w:numId w:val="9"/>
        </w:numPr>
      </w:pPr>
      <w:r w:rsidRPr="0090669B">
        <w:t>Ongoing support for high quality instruction</w:t>
      </w:r>
      <w:r w:rsidR="008D7B37">
        <w:t xml:space="preserve"> (n=11)</w:t>
      </w:r>
    </w:p>
    <w:p w14:paraId="734A13BD" w14:textId="4379C8F9" w:rsidR="006819F9" w:rsidRPr="0090669B" w:rsidRDefault="006819F9" w:rsidP="006204A0">
      <w:pPr>
        <w:pStyle w:val="ListParagraph"/>
        <w:numPr>
          <w:ilvl w:val="0"/>
          <w:numId w:val="9"/>
        </w:numPr>
      </w:pPr>
      <w:r w:rsidRPr="0090669B">
        <w:t>Transition Planning</w:t>
      </w:r>
      <w:r w:rsidR="008D7B37">
        <w:t xml:space="preserve"> (n=9)</w:t>
      </w:r>
    </w:p>
    <w:p w14:paraId="7BE43909" w14:textId="321FD332" w:rsidR="00860466" w:rsidRPr="0090669B" w:rsidRDefault="006819F9" w:rsidP="006204A0">
      <w:pPr>
        <w:pStyle w:val="ListParagraph"/>
        <w:numPr>
          <w:ilvl w:val="0"/>
          <w:numId w:val="9"/>
        </w:numPr>
      </w:pPr>
      <w:r w:rsidRPr="0090669B">
        <w:t>ID and serving Infants and toddlers</w:t>
      </w:r>
      <w:r w:rsidR="008D7B37">
        <w:t xml:space="preserve"> (n=9)</w:t>
      </w:r>
    </w:p>
    <w:p w14:paraId="68B51CAA" w14:textId="3D13BD3C" w:rsidR="00723B52" w:rsidRPr="0090669B" w:rsidRDefault="00723B52" w:rsidP="00723B52">
      <w:pPr>
        <w:pStyle w:val="ListParagraph"/>
        <w:numPr>
          <w:ilvl w:val="0"/>
          <w:numId w:val="9"/>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Family Support and training</w:t>
      </w:r>
      <w:r w:rsidR="008D7B37">
        <w:rPr>
          <w:rFonts w:ascii="Calibri" w:eastAsia="Times New Roman" w:hAnsi="Calibri" w:cs="Times New Roman"/>
          <w:color w:val="000000"/>
        </w:rPr>
        <w:t xml:space="preserve"> (n=7)</w:t>
      </w:r>
    </w:p>
    <w:p w14:paraId="07199DCC" w14:textId="394F7985" w:rsidR="00723B52" w:rsidRPr="0090669B" w:rsidRDefault="00723B52" w:rsidP="00723B52">
      <w:pPr>
        <w:pStyle w:val="ListParagraph"/>
        <w:numPr>
          <w:ilvl w:val="0"/>
          <w:numId w:val="9"/>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Comprehensive assessments</w:t>
      </w:r>
      <w:r w:rsidR="008D7B37">
        <w:rPr>
          <w:rFonts w:ascii="Calibri" w:eastAsia="Times New Roman" w:hAnsi="Calibri" w:cs="Times New Roman"/>
          <w:color w:val="000000"/>
        </w:rPr>
        <w:t xml:space="preserve"> (n=5)</w:t>
      </w:r>
    </w:p>
    <w:p w14:paraId="7CC74E22" w14:textId="38F5AB2C" w:rsidR="00723B52" w:rsidRPr="0090669B" w:rsidRDefault="00723B52" w:rsidP="00723B52">
      <w:pPr>
        <w:pStyle w:val="ListParagraph"/>
        <w:numPr>
          <w:ilvl w:val="0"/>
          <w:numId w:val="9"/>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Administrative support for teachers and interveners</w:t>
      </w:r>
      <w:r w:rsidR="008D7B37">
        <w:rPr>
          <w:rFonts w:ascii="Calibri" w:eastAsia="Times New Roman" w:hAnsi="Calibri" w:cs="Times New Roman"/>
          <w:color w:val="000000"/>
        </w:rPr>
        <w:t xml:space="preserve"> (n=4)</w:t>
      </w:r>
    </w:p>
    <w:p w14:paraId="050D62F2" w14:textId="43B4983E" w:rsidR="00723B52" w:rsidRPr="0090669B" w:rsidRDefault="00723B52" w:rsidP="00723B52">
      <w:pPr>
        <w:pStyle w:val="ListParagraph"/>
        <w:numPr>
          <w:ilvl w:val="0"/>
          <w:numId w:val="9"/>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Quality IFSPs/IEPs</w:t>
      </w:r>
      <w:r w:rsidR="008D7B37">
        <w:rPr>
          <w:rFonts w:ascii="Calibri" w:eastAsia="Times New Roman" w:hAnsi="Calibri" w:cs="Times New Roman"/>
          <w:color w:val="000000"/>
        </w:rPr>
        <w:t xml:space="preserve"> (n=4)</w:t>
      </w:r>
    </w:p>
    <w:p w14:paraId="6D99834D" w14:textId="02415386" w:rsidR="00723B52" w:rsidRPr="0090669B" w:rsidRDefault="00723B52" w:rsidP="00723B52">
      <w:pPr>
        <w:pStyle w:val="ListParagraph"/>
        <w:numPr>
          <w:ilvl w:val="0"/>
          <w:numId w:val="9"/>
        </w:numPr>
        <w:spacing w:line="240" w:lineRule="auto"/>
        <w:rPr>
          <w:rFonts w:ascii="Calibri" w:eastAsia="Times New Roman" w:hAnsi="Calibri" w:cs="Times New Roman"/>
        </w:rPr>
      </w:pPr>
      <w:r w:rsidRPr="0090669B">
        <w:rPr>
          <w:rFonts w:ascii="Calibri" w:eastAsia="Times New Roman" w:hAnsi="Calibri" w:cs="Times New Roman"/>
        </w:rPr>
        <w:t>Culturally appropriate information, resources and materials</w:t>
      </w:r>
      <w:r w:rsidR="008D7B37">
        <w:rPr>
          <w:rFonts w:ascii="Calibri" w:eastAsia="Times New Roman" w:hAnsi="Calibri" w:cs="Times New Roman"/>
        </w:rPr>
        <w:t xml:space="preserve"> (n=3)</w:t>
      </w:r>
    </w:p>
    <w:p w14:paraId="354F1350" w14:textId="1F2DFCB8" w:rsidR="00723B52" w:rsidRPr="0090669B" w:rsidRDefault="00723B52" w:rsidP="00723B52">
      <w:pPr>
        <w:pStyle w:val="ListParagraph"/>
        <w:numPr>
          <w:ilvl w:val="0"/>
          <w:numId w:val="9"/>
        </w:numPr>
        <w:spacing w:line="240" w:lineRule="auto"/>
        <w:rPr>
          <w:rFonts w:ascii="Calibri" w:eastAsia="Times New Roman" w:hAnsi="Calibri" w:cs="Times New Roman"/>
        </w:rPr>
      </w:pPr>
      <w:r w:rsidRPr="0090669B">
        <w:rPr>
          <w:rFonts w:ascii="Calibri" w:eastAsia="Times New Roman" w:hAnsi="Calibri" w:cs="Times New Roman"/>
        </w:rPr>
        <w:t>Access to information</w:t>
      </w:r>
      <w:r w:rsidR="008D7B37">
        <w:rPr>
          <w:rFonts w:ascii="Calibri" w:eastAsia="Times New Roman" w:hAnsi="Calibri" w:cs="Times New Roman"/>
        </w:rPr>
        <w:t xml:space="preserve"> (n=3)</w:t>
      </w:r>
    </w:p>
    <w:p w14:paraId="35A4C518" w14:textId="4244EBCC" w:rsidR="00723B52" w:rsidRPr="0090669B" w:rsidRDefault="00723B52" w:rsidP="00723B52">
      <w:pPr>
        <w:pStyle w:val="ListParagraph"/>
        <w:numPr>
          <w:ilvl w:val="0"/>
          <w:numId w:val="9"/>
        </w:numPr>
        <w:spacing w:line="240" w:lineRule="auto"/>
        <w:rPr>
          <w:rFonts w:ascii="Calibri" w:eastAsia="Times New Roman" w:hAnsi="Calibri" w:cs="Times New Roman"/>
        </w:rPr>
      </w:pPr>
      <w:r w:rsidRPr="0090669B">
        <w:rPr>
          <w:rFonts w:ascii="Calibri" w:eastAsia="Times New Roman" w:hAnsi="Calibri" w:cs="Times New Roman"/>
        </w:rPr>
        <w:t>Interveners</w:t>
      </w:r>
      <w:r w:rsidR="008D7B37">
        <w:rPr>
          <w:rFonts w:ascii="Calibri" w:eastAsia="Times New Roman" w:hAnsi="Calibri" w:cs="Times New Roman"/>
        </w:rPr>
        <w:t xml:space="preserve"> (n=3)</w:t>
      </w:r>
    </w:p>
    <w:p w14:paraId="0D2A0C2E" w14:textId="6916D07E" w:rsidR="00723B52" w:rsidRPr="0090669B" w:rsidRDefault="00723B52" w:rsidP="00723B52">
      <w:pPr>
        <w:pStyle w:val="ListParagraph"/>
        <w:numPr>
          <w:ilvl w:val="0"/>
          <w:numId w:val="9"/>
        </w:numPr>
        <w:spacing w:line="240" w:lineRule="auto"/>
        <w:rPr>
          <w:rFonts w:ascii="Calibri" w:eastAsia="Times New Roman" w:hAnsi="Calibri" w:cs="Times New Roman"/>
        </w:rPr>
      </w:pPr>
      <w:r w:rsidRPr="0090669B">
        <w:rPr>
          <w:rFonts w:ascii="Calibri" w:eastAsia="Times New Roman" w:hAnsi="Calibri" w:cs="Times New Roman"/>
        </w:rPr>
        <w:t>Child Specific TA in classrooms</w:t>
      </w:r>
      <w:r w:rsidR="008D7B37">
        <w:rPr>
          <w:rFonts w:ascii="Calibri" w:eastAsia="Times New Roman" w:hAnsi="Calibri" w:cs="Times New Roman"/>
        </w:rPr>
        <w:t xml:space="preserve"> (n=2)</w:t>
      </w:r>
    </w:p>
    <w:p w14:paraId="2121E7C0" w14:textId="77777777" w:rsidR="00723B52" w:rsidRPr="0090669B" w:rsidRDefault="00723B52" w:rsidP="00723B52">
      <w:pPr>
        <w:pStyle w:val="ListParagraph"/>
        <w:numPr>
          <w:ilvl w:val="0"/>
          <w:numId w:val="9"/>
        </w:numPr>
        <w:spacing w:line="240" w:lineRule="auto"/>
        <w:rPr>
          <w:rFonts w:ascii="Calibri" w:eastAsia="Times New Roman" w:hAnsi="Calibri" w:cs="Times New Roman"/>
        </w:rPr>
      </w:pPr>
      <w:r w:rsidRPr="0090669B">
        <w:rPr>
          <w:rFonts w:ascii="Calibri" w:eastAsia="Times New Roman" w:hAnsi="Calibri" w:cs="Times New Roman"/>
        </w:rPr>
        <w:lastRenderedPageBreak/>
        <w:t>New ways to deliver TA - use of technology</w:t>
      </w:r>
    </w:p>
    <w:p w14:paraId="2CC47C94" w14:textId="77777777" w:rsidR="00723B52" w:rsidRPr="0090669B" w:rsidRDefault="00723B52" w:rsidP="00723B52">
      <w:pPr>
        <w:pStyle w:val="ListParagraph"/>
        <w:numPr>
          <w:ilvl w:val="0"/>
          <w:numId w:val="9"/>
        </w:numPr>
        <w:spacing w:line="240" w:lineRule="auto"/>
        <w:rPr>
          <w:rFonts w:ascii="Calibri" w:eastAsia="Times New Roman" w:hAnsi="Calibri" w:cs="Times New Roman"/>
        </w:rPr>
      </w:pPr>
      <w:r w:rsidRPr="0090669B">
        <w:rPr>
          <w:rFonts w:ascii="Calibri" w:eastAsia="Times New Roman" w:hAnsi="Calibri" w:cs="Times New Roman"/>
        </w:rPr>
        <w:t>Overcoming lack of internet, technology</w:t>
      </w:r>
    </w:p>
    <w:p w14:paraId="08EC0CB7" w14:textId="77777777" w:rsidR="00723B52" w:rsidRPr="0090669B" w:rsidRDefault="00723B52" w:rsidP="00723B52">
      <w:pPr>
        <w:pStyle w:val="ListParagraph"/>
        <w:numPr>
          <w:ilvl w:val="0"/>
          <w:numId w:val="9"/>
        </w:numPr>
        <w:spacing w:line="240" w:lineRule="auto"/>
        <w:rPr>
          <w:rFonts w:ascii="Calibri" w:eastAsia="Times New Roman" w:hAnsi="Calibri" w:cs="Times New Roman"/>
        </w:rPr>
      </w:pPr>
      <w:r w:rsidRPr="0090669B">
        <w:rPr>
          <w:rFonts w:ascii="Calibri" w:eastAsia="Times New Roman" w:hAnsi="Calibri" w:cs="Times New Roman"/>
        </w:rPr>
        <w:t>Serving rural areas</w:t>
      </w:r>
    </w:p>
    <w:p w14:paraId="62B07EE0" w14:textId="77777777" w:rsidR="00723B52" w:rsidRPr="0090669B" w:rsidRDefault="00723B52" w:rsidP="00723B52">
      <w:pPr>
        <w:pStyle w:val="ListParagraph"/>
        <w:numPr>
          <w:ilvl w:val="0"/>
          <w:numId w:val="9"/>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All five current national initiatives</w:t>
      </w:r>
    </w:p>
    <w:p w14:paraId="280052A2" w14:textId="77777777" w:rsidR="00723B52" w:rsidRPr="0090669B" w:rsidRDefault="00723B52" w:rsidP="00723B52">
      <w:pPr>
        <w:pStyle w:val="ListParagraph"/>
        <w:numPr>
          <w:ilvl w:val="0"/>
          <w:numId w:val="9"/>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Individually based on each child/family need</w:t>
      </w:r>
    </w:p>
    <w:p w14:paraId="2F6EE2F9" w14:textId="77777777" w:rsidR="00723B52" w:rsidRPr="0090669B" w:rsidRDefault="00723B52" w:rsidP="00723B52">
      <w:pPr>
        <w:pStyle w:val="ListParagraph"/>
        <w:numPr>
          <w:ilvl w:val="0"/>
          <w:numId w:val="9"/>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Cross systems sharing of information within states</w:t>
      </w:r>
    </w:p>
    <w:p w14:paraId="7D6D0660" w14:textId="0E2C848B" w:rsidR="00860466" w:rsidRPr="0090669B" w:rsidRDefault="00723B52" w:rsidP="00723B52">
      <w:pPr>
        <w:pStyle w:val="Heading2"/>
        <w:ind w:left="0" w:firstLine="0"/>
      </w:pPr>
      <w:r w:rsidRPr="0090669B">
        <w:rPr>
          <w:rFonts w:asciiTheme="minorHAnsi" w:eastAsiaTheme="minorHAnsi" w:hAnsiTheme="minorHAnsi" w:cs="Arial"/>
          <w:b w:val="0"/>
          <w:bCs w:val="0"/>
          <w:sz w:val="24"/>
          <w:szCs w:val="24"/>
          <w:u w:val="none"/>
        </w:rPr>
        <w:tab/>
      </w:r>
      <w:r w:rsidR="00860466" w:rsidRPr="0090669B">
        <w:t>Family Needs and TA</w:t>
      </w:r>
    </w:p>
    <w:p w14:paraId="5A9A97AB" w14:textId="235B6ED4" w:rsidR="00AC4835" w:rsidRPr="0090669B" w:rsidRDefault="00AC4835" w:rsidP="005402F1">
      <w:pPr>
        <w:pStyle w:val="Heading3"/>
      </w:pPr>
      <w:r w:rsidRPr="0090669B">
        <w:rPr>
          <w:b/>
        </w:rPr>
        <w:t>Question 5. What are the most important things that families need to support their children?</w:t>
      </w:r>
      <w:r w:rsidRPr="0090669B">
        <w:t xml:space="preserve"> </w:t>
      </w:r>
      <w:r w:rsidR="002B672C" w:rsidRPr="008D7B37">
        <w:rPr>
          <w:b/>
        </w:rPr>
        <w:t>Check all that apply.</w:t>
      </w:r>
      <w:r w:rsidR="002B672C" w:rsidRPr="0090669B">
        <w:t xml:space="preserve"> </w:t>
      </w:r>
      <w:r w:rsidR="001119BE" w:rsidRPr="0090669B">
        <w:t>(</w:t>
      </w:r>
      <w:r w:rsidR="008D7B37">
        <w:t>There were 58 individuals who responded to this question. Responses are</w:t>
      </w:r>
      <w:r w:rsidR="008D7B37" w:rsidRPr="0090669B">
        <w:rPr>
          <w:rFonts w:eastAsia="Times New Roman" w:cs="Times New Roman"/>
          <w:color w:val="000000"/>
        </w:rPr>
        <w:t xml:space="preserve"> </w:t>
      </w:r>
      <w:r w:rsidRPr="0090669B">
        <w:t>in order of frequency)</w:t>
      </w:r>
    </w:p>
    <w:p w14:paraId="77B972A1" w14:textId="6C7955C6" w:rsidR="00AC4835" w:rsidRPr="0090669B" w:rsidRDefault="00AC4835" w:rsidP="006204A0">
      <w:pPr>
        <w:pStyle w:val="ListParagraph"/>
        <w:numPr>
          <w:ilvl w:val="0"/>
          <w:numId w:val="8"/>
        </w:numPr>
      </w:pPr>
      <w:r w:rsidRPr="0090669B">
        <w:t>Ability to communicate with their child</w:t>
      </w:r>
      <w:r w:rsidR="008D7B37">
        <w:t xml:space="preserve"> (n=49; 84.5%)</w:t>
      </w:r>
    </w:p>
    <w:p w14:paraId="206F7FD4" w14:textId="232B186C" w:rsidR="00AC4835" w:rsidRPr="0090669B" w:rsidRDefault="00AC4835" w:rsidP="006204A0">
      <w:pPr>
        <w:pStyle w:val="ListParagraph"/>
        <w:numPr>
          <w:ilvl w:val="0"/>
          <w:numId w:val="8"/>
        </w:numPr>
      </w:pPr>
      <w:r w:rsidRPr="0090669B">
        <w:t>Advocacy Skills</w:t>
      </w:r>
      <w:r w:rsidR="008D7B37">
        <w:t xml:space="preserve"> (n= 42)</w:t>
      </w:r>
    </w:p>
    <w:p w14:paraId="7087ACDF" w14:textId="4754A44D" w:rsidR="00AC4835" w:rsidRPr="0090669B" w:rsidRDefault="00AC4835" w:rsidP="006204A0">
      <w:pPr>
        <w:pStyle w:val="ListParagraph"/>
        <w:numPr>
          <w:ilvl w:val="0"/>
          <w:numId w:val="8"/>
        </w:numPr>
      </w:pPr>
      <w:r w:rsidRPr="0090669B">
        <w:t>Knowledge about the impact of combined hearing and vision loss</w:t>
      </w:r>
      <w:r w:rsidR="008D7B37">
        <w:t xml:space="preserve"> (n=41)</w:t>
      </w:r>
    </w:p>
    <w:p w14:paraId="36EB9F97" w14:textId="152FF93D" w:rsidR="00AC4835" w:rsidRPr="0090669B" w:rsidRDefault="00AC4835" w:rsidP="006204A0">
      <w:pPr>
        <w:pStyle w:val="ListParagraph"/>
        <w:numPr>
          <w:ilvl w:val="0"/>
          <w:numId w:val="8"/>
        </w:numPr>
      </w:pPr>
      <w:r w:rsidRPr="0090669B">
        <w:t>Network of supports for child and family</w:t>
      </w:r>
      <w:r w:rsidR="008D7B37">
        <w:t xml:space="preserve"> (n=41)</w:t>
      </w:r>
    </w:p>
    <w:p w14:paraId="69992236" w14:textId="05DC8B1D" w:rsidR="00CD7BD2" w:rsidRPr="0090669B" w:rsidRDefault="00CD7BD2" w:rsidP="00CD7BD2">
      <w:pPr>
        <w:pStyle w:val="ListParagraph"/>
        <w:numPr>
          <w:ilvl w:val="0"/>
          <w:numId w:val="8"/>
        </w:numPr>
      </w:pPr>
      <w:r w:rsidRPr="0090669B">
        <w:t>Transition – knowledge and skills for all levels of transition</w:t>
      </w:r>
      <w:r w:rsidR="008D7B37">
        <w:t xml:space="preserve"> (n=40)</w:t>
      </w:r>
    </w:p>
    <w:p w14:paraId="7A2B6DAF" w14:textId="78D18683" w:rsidR="00723B52" w:rsidRPr="0090669B" w:rsidRDefault="00723B52" w:rsidP="00723B52">
      <w:pPr>
        <w:pStyle w:val="ListParagraph"/>
        <w:numPr>
          <w:ilvl w:val="0"/>
          <w:numId w:val="8"/>
        </w:numPr>
        <w:autoSpaceDE w:val="0"/>
        <w:autoSpaceDN w:val="0"/>
        <w:adjustRightInd w:val="0"/>
        <w:spacing w:line="240" w:lineRule="auto"/>
        <w:rPr>
          <w:rFonts w:cs="Lato-Regular"/>
          <w:color w:val="4F4F4F"/>
        </w:rPr>
      </w:pPr>
      <w:r w:rsidRPr="0090669B">
        <w:rPr>
          <w:rFonts w:cs="Lato-Regular"/>
          <w:color w:val="4F4F4F"/>
        </w:rPr>
        <w:t xml:space="preserve">Early intervention strategies for infants and toddlers </w:t>
      </w:r>
      <w:r w:rsidR="008D7B37">
        <w:rPr>
          <w:rFonts w:cs="Lato-Regular"/>
          <w:color w:val="4F4F4F"/>
        </w:rPr>
        <w:t>(n=34)</w:t>
      </w:r>
    </w:p>
    <w:p w14:paraId="189A57AB" w14:textId="19224B86" w:rsidR="00723B52" w:rsidRPr="0090669B" w:rsidRDefault="00723B52" w:rsidP="00723B52">
      <w:pPr>
        <w:pStyle w:val="ListParagraph"/>
        <w:numPr>
          <w:ilvl w:val="0"/>
          <w:numId w:val="8"/>
        </w:numPr>
        <w:autoSpaceDE w:val="0"/>
        <w:autoSpaceDN w:val="0"/>
        <w:adjustRightInd w:val="0"/>
        <w:spacing w:line="240" w:lineRule="auto"/>
        <w:rPr>
          <w:rFonts w:cs="Lato-Regular"/>
          <w:color w:val="4F4F4F"/>
        </w:rPr>
      </w:pPr>
      <w:r w:rsidRPr="0090669B">
        <w:rPr>
          <w:rFonts w:cs="Lato-Regular"/>
          <w:color w:val="4F4F4F"/>
        </w:rPr>
        <w:t xml:space="preserve">Access to other families </w:t>
      </w:r>
      <w:r w:rsidR="008D7B37">
        <w:rPr>
          <w:rFonts w:cs="Lato-Regular"/>
          <w:color w:val="4F4F4F"/>
        </w:rPr>
        <w:t>(n=34)</w:t>
      </w:r>
    </w:p>
    <w:p w14:paraId="55103226" w14:textId="53B817F0" w:rsidR="00723B52" w:rsidRPr="0090669B" w:rsidRDefault="00723B52" w:rsidP="00723B52">
      <w:pPr>
        <w:pStyle w:val="ListParagraph"/>
        <w:numPr>
          <w:ilvl w:val="0"/>
          <w:numId w:val="8"/>
        </w:numPr>
        <w:autoSpaceDE w:val="0"/>
        <w:autoSpaceDN w:val="0"/>
        <w:adjustRightInd w:val="0"/>
        <w:spacing w:line="240" w:lineRule="auto"/>
        <w:rPr>
          <w:rFonts w:cs="Lato-Regular"/>
          <w:color w:val="4F4F4F"/>
        </w:rPr>
      </w:pPr>
      <w:r w:rsidRPr="0090669B">
        <w:rPr>
          <w:rFonts w:cs="Lato-Regular"/>
          <w:color w:val="4F4F4F"/>
        </w:rPr>
        <w:t xml:space="preserve">Dealing with challenging behaviors </w:t>
      </w:r>
      <w:r w:rsidR="008D7B37">
        <w:rPr>
          <w:rFonts w:cs="Lato-Regular"/>
          <w:color w:val="4F4F4F"/>
        </w:rPr>
        <w:t>(n=28)</w:t>
      </w:r>
    </w:p>
    <w:p w14:paraId="4086B132" w14:textId="587B3E3C" w:rsidR="00723B52" w:rsidRPr="0090669B" w:rsidRDefault="00723B52" w:rsidP="00723B52">
      <w:pPr>
        <w:pStyle w:val="ListParagraph"/>
        <w:numPr>
          <w:ilvl w:val="0"/>
          <w:numId w:val="8"/>
        </w:numPr>
        <w:autoSpaceDE w:val="0"/>
        <w:autoSpaceDN w:val="0"/>
        <w:adjustRightInd w:val="0"/>
        <w:spacing w:line="240" w:lineRule="auto"/>
        <w:rPr>
          <w:rFonts w:cs="Lato-Regular"/>
          <w:color w:val="4F4F4F"/>
        </w:rPr>
      </w:pPr>
      <w:r w:rsidRPr="0090669B">
        <w:rPr>
          <w:rFonts w:cs="Lato-Regular"/>
          <w:color w:val="4F4F4F"/>
        </w:rPr>
        <w:t xml:space="preserve">Teaming skills </w:t>
      </w:r>
      <w:r w:rsidR="008D7B37">
        <w:rPr>
          <w:rFonts w:cs="Lato-Regular"/>
          <w:color w:val="4F4F4F"/>
        </w:rPr>
        <w:t>(n=27)</w:t>
      </w:r>
    </w:p>
    <w:p w14:paraId="212B1AD0" w14:textId="0B0F5ACB" w:rsidR="00723B52" w:rsidRPr="0090669B" w:rsidRDefault="00723B52" w:rsidP="00723B52">
      <w:pPr>
        <w:pStyle w:val="ListParagraph"/>
        <w:numPr>
          <w:ilvl w:val="0"/>
          <w:numId w:val="8"/>
        </w:numPr>
        <w:autoSpaceDE w:val="0"/>
        <w:autoSpaceDN w:val="0"/>
        <w:adjustRightInd w:val="0"/>
        <w:spacing w:line="240" w:lineRule="auto"/>
        <w:rPr>
          <w:rFonts w:cs="Lato-Regular"/>
          <w:color w:val="4F4F4F"/>
        </w:rPr>
      </w:pPr>
      <w:r w:rsidRPr="0090669B">
        <w:rPr>
          <w:rFonts w:cs="Lato-Regular"/>
          <w:color w:val="4F4F4F"/>
        </w:rPr>
        <w:t xml:space="preserve">Transition - knowledge and skills around the move from EI to preschool </w:t>
      </w:r>
      <w:r w:rsidR="008D7B37">
        <w:rPr>
          <w:rFonts w:cs="Lato-Regular"/>
          <w:color w:val="4F4F4F"/>
        </w:rPr>
        <w:t>(n=24)</w:t>
      </w:r>
    </w:p>
    <w:p w14:paraId="5CE589E8" w14:textId="77777777" w:rsidR="00723B52" w:rsidRPr="0090669B" w:rsidRDefault="00723B52" w:rsidP="00723B52">
      <w:pPr>
        <w:pStyle w:val="ListParagraph"/>
        <w:ind w:left="1440"/>
      </w:pPr>
    </w:p>
    <w:p w14:paraId="085623D9" w14:textId="638AD90D" w:rsidR="00662768" w:rsidRPr="0090669B" w:rsidRDefault="00597CED" w:rsidP="005402F1">
      <w:pPr>
        <w:pStyle w:val="Heading3"/>
      </w:pPr>
      <w:r w:rsidRPr="0090669B">
        <w:rPr>
          <w:b/>
        </w:rPr>
        <w:t>Q</w:t>
      </w:r>
      <w:r w:rsidR="00AC4835" w:rsidRPr="0090669B">
        <w:rPr>
          <w:b/>
        </w:rPr>
        <w:t xml:space="preserve">uestion </w:t>
      </w:r>
      <w:r w:rsidRPr="0090669B">
        <w:rPr>
          <w:b/>
        </w:rPr>
        <w:t>6. Based on the needs of families in your state, which should be a priority for your State Deaf-Blind Project TA?</w:t>
      </w:r>
      <w:r w:rsidR="00662768" w:rsidRPr="0090669B">
        <w:t xml:space="preserve"> </w:t>
      </w:r>
      <w:r w:rsidR="002B672C" w:rsidRPr="0090669B">
        <w:t>(</w:t>
      </w:r>
      <w:r w:rsidR="008D7B37">
        <w:t>There were 52 individuals who provided one or more responses</w:t>
      </w:r>
      <w:r w:rsidR="008D7B37" w:rsidRPr="0090669B">
        <w:rPr>
          <w:rFonts w:eastAsia="Times New Roman" w:cs="Times New Roman"/>
          <w:color w:val="000000"/>
        </w:rPr>
        <w:t xml:space="preserve"> to open-ended question: </w:t>
      </w:r>
      <w:r w:rsidR="00315D48">
        <w:rPr>
          <w:rFonts w:eastAsia="Times New Roman" w:cs="Times New Roman"/>
          <w:color w:val="000000"/>
        </w:rPr>
        <w:t>R</w:t>
      </w:r>
      <w:r w:rsidR="008D7B37" w:rsidRPr="0090669B">
        <w:t>esponses in order of frequency</w:t>
      </w:r>
      <w:r w:rsidR="008D7B37">
        <w:t>)</w:t>
      </w:r>
    </w:p>
    <w:p w14:paraId="6BA9F3F3" w14:textId="2F63C2CB" w:rsidR="006819F9" w:rsidRPr="0090669B" w:rsidRDefault="006819F9" w:rsidP="006204A0">
      <w:pPr>
        <w:pStyle w:val="ListParagraph"/>
        <w:numPr>
          <w:ilvl w:val="0"/>
          <w:numId w:val="7"/>
        </w:numPr>
      </w:pPr>
      <w:r w:rsidRPr="0090669B">
        <w:t>Developing Communication systems/methods</w:t>
      </w:r>
      <w:r w:rsidR="008D7B37">
        <w:t xml:space="preserve"> (n = 22)</w:t>
      </w:r>
    </w:p>
    <w:p w14:paraId="7200B35A" w14:textId="2134C236" w:rsidR="006819F9" w:rsidRPr="0090669B" w:rsidRDefault="006819F9" w:rsidP="006204A0">
      <w:pPr>
        <w:pStyle w:val="ListParagraph"/>
        <w:numPr>
          <w:ilvl w:val="0"/>
          <w:numId w:val="7"/>
        </w:numPr>
      </w:pPr>
      <w:r w:rsidRPr="0090669B">
        <w:t>Networking/support opportunities with other families</w:t>
      </w:r>
      <w:r w:rsidR="008D7B37">
        <w:t xml:space="preserve"> (n=18)</w:t>
      </w:r>
    </w:p>
    <w:p w14:paraId="1FED6A20" w14:textId="000B4AA4" w:rsidR="006819F9" w:rsidRPr="0090669B" w:rsidRDefault="006819F9" w:rsidP="006204A0">
      <w:pPr>
        <w:pStyle w:val="ListParagraph"/>
        <w:numPr>
          <w:ilvl w:val="0"/>
          <w:numId w:val="7"/>
        </w:numPr>
      </w:pPr>
      <w:r w:rsidRPr="0090669B">
        <w:t>Advocacy skills</w:t>
      </w:r>
      <w:r w:rsidR="008D7B37">
        <w:t xml:space="preserve"> (n=18)</w:t>
      </w:r>
    </w:p>
    <w:p w14:paraId="720D0CC9" w14:textId="4C3B31D2" w:rsidR="006819F9" w:rsidRPr="0090669B" w:rsidRDefault="006819F9" w:rsidP="006204A0">
      <w:pPr>
        <w:pStyle w:val="ListParagraph"/>
        <w:numPr>
          <w:ilvl w:val="0"/>
          <w:numId w:val="7"/>
        </w:numPr>
      </w:pPr>
      <w:r w:rsidRPr="0090669B">
        <w:t>Transition supports (EI-School age; school to adulthood)</w:t>
      </w:r>
      <w:r w:rsidR="008D7B37">
        <w:t xml:space="preserve"> (n=18)</w:t>
      </w:r>
    </w:p>
    <w:p w14:paraId="79B07FF0" w14:textId="15F320A2" w:rsidR="006819F9" w:rsidRPr="0090669B" w:rsidRDefault="006819F9" w:rsidP="006204A0">
      <w:pPr>
        <w:pStyle w:val="ListParagraph"/>
        <w:numPr>
          <w:ilvl w:val="0"/>
          <w:numId w:val="7"/>
        </w:numPr>
      </w:pPr>
      <w:r w:rsidRPr="0090669B">
        <w:t>Increasing family understanding of child's needs/impact of VL&amp;HL</w:t>
      </w:r>
      <w:r w:rsidR="008D7B37">
        <w:t xml:space="preserve"> (n=13)</w:t>
      </w:r>
    </w:p>
    <w:p w14:paraId="03292363" w14:textId="2B3791B6" w:rsidR="00662768" w:rsidRPr="0090669B" w:rsidRDefault="006819F9" w:rsidP="006204A0">
      <w:pPr>
        <w:pStyle w:val="ListParagraph"/>
        <w:numPr>
          <w:ilvl w:val="0"/>
          <w:numId w:val="7"/>
        </w:numPr>
      </w:pPr>
      <w:r w:rsidRPr="0090669B">
        <w:t>Providing information and strategies parents can use in the home</w:t>
      </w:r>
      <w:r w:rsidR="008D7B37">
        <w:t xml:space="preserve"> (n=9)</w:t>
      </w:r>
    </w:p>
    <w:p w14:paraId="7546F9C7" w14:textId="0DDDC910" w:rsidR="00723B52" w:rsidRPr="0090669B" w:rsidRDefault="00723B52" w:rsidP="00723B52">
      <w:pPr>
        <w:pStyle w:val="ListParagraph"/>
        <w:numPr>
          <w:ilvl w:val="0"/>
          <w:numId w:val="7"/>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Supporting partnerships with school</w:t>
      </w:r>
      <w:r w:rsidR="008D7B37">
        <w:rPr>
          <w:rFonts w:ascii="Calibri" w:eastAsia="Times New Roman" w:hAnsi="Calibri" w:cs="Times New Roman"/>
          <w:color w:val="000000"/>
        </w:rPr>
        <w:t xml:space="preserve"> (n=5)</w:t>
      </w:r>
    </w:p>
    <w:p w14:paraId="3EE93C42" w14:textId="10772B67" w:rsidR="00723B52" w:rsidRPr="0090669B" w:rsidRDefault="00723B52" w:rsidP="00723B52">
      <w:pPr>
        <w:pStyle w:val="ListParagraph"/>
        <w:numPr>
          <w:ilvl w:val="0"/>
          <w:numId w:val="7"/>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Increasing family engagement</w:t>
      </w:r>
      <w:r w:rsidR="008D7B37">
        <w:rPr>
          <w:rFonts w:ascii="Calibri" w:eastAsia="Times New Roman" w:hAnsi="Calibri" w:cs="Times New Roman"/>
          <w:color w:val="000000"/>
        </w:rPr>
        <w:t xml:space="preserve"> (n=4)</w:t>
      </w:r>
    </w:p>
    <w:p w14:paraId="14B97849" w14:textId="46C8D7EC" w:rsidR="00723B52" w:rsidRPr="0090669B" w:rsidRDefault="00723B52" w:rsidP="00723B52">
      <w:pPr>
        <w:pStyle w:val="ListParagraph"/>
        <w:numPr>
          <w:ilvl w:val="0"/>
          <w:numId w:val="7"/>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Providing information that culturally and linguistically appropriate</w:t>
      </w:r>
      <w:r w:rsidR="008D7B37">
        <w:rPr>
          <w:rFonts w:ascii="Calibri" w:eastAsia="Times New Roman" w:hAnsi="Calibri" w:cs="Times New Roman"/>
          <w:color w:val="000000"/>
        </w:rPr>
        <w:t xml:space="preserve"> (n=3)</w:t>
      </w:r>
    </w:p>
    <w:p w14:paraId="2A4846DD" w14:textId="221059D8" w:rsidR="00723B52" w:rsidRPr="0090669B" w:rsidRDefault="00723B52" w:rsidP="00723B52">
      <w:pPr>
        <w:pStyle w:val="ListParagraph"/>
        <w:numPr>
          <w:ilvl w:val="0"/>
          <w:numId w:val="7"/>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Dealing with challenging behaviors</w:t>
      </w:r>
      <w:r w:rsidR="008D7B37">
        <w:rPr>
          <w:rFonts w:ascii="Calibri" w:eastAsia="Times New Roman" w:hAnsi="Calibri" w:cs="Times New Roman"/>
          <w:color w:val="000000"/>
        </w:rPr>
        <w:t xml:space="preserve"> (n=3)</w:t>
      </w:r>
    </w:p>
    <w:p w14:paraId="31D3448F" w14:textId="68537687" w:rsidR="00723B52" w:rsidRPr="0090669B" w:rsidRDefault="00723B52" w:rsidP="00723B52">
      <w:pPr>
        <w:pStyle w:val="ListParagraph"/>
        <w:numPr>
          <w:ilvl w:val="0"/>
          <w:numId w:val="7"/>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Teaming skills</w:t>
      </w:r>
      <w:r w:rsidR="008D7B37">
        <w:rPr>
          <w:rFonts w:ascii="Calibri" w:eastAsia="Times New Roman" w:hAnsi="Calibri" w:cs="Times New Roman"/>
          <w:color w:val="000000"/>
        </w:rPr>
        <w:t xml:space="preserve"> (n=2)</w:t>
      </w:r>
    </w:p>
    <w:p w14:paraId="10F9E53D" w14:textId="64F708AF" w:rsidR="00723B52" w:rsidRPr="0090669B" w:rsidRDefault="00723B52" w:rsidP="00723B52">
      <w:pPr>
        <w:pStyle w:val="ListParagraph"/>
        <w:numPr>
          <w:ilvl w:val="0"/>
          <w:numId w:val="7"/>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lastRenderedPageBreak/>
        <w:t>Technology needs</w:t>
      </w:r>
      <w:r w:rsidR="008D7B37">
        <w:rPr>
          <w:rFonts w:ascii="Calibri" w:eastAsia="Times New Roman" w:hAnsi="Calibri" w:cs="Times New Roman"/>
          <w:color w:val="000000"/>
        </w:rPr>
        <w:t xml:space="preserve"> (n=2)</w:t>
      </w:r>
    </w:p>
    <w:p w14:paraId="5DDC0CFB" w14:textId="77777777" w:rsidR="00723B52" w:rsidRPr="0090669B" w:rsidRDefault="00723B52" w:rsidP="00723B52">
      <w:pPr>
        <w:pStyle w:val="ListParagraph"/>
        <w:numPr>
          <w:ilvl w:val="0"/>
          <w:numId w:val="7"/>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Accessing the environment</w:t>
      </w:r>
    </w:p>
    <w:p w14:paraId="5DEADF62" w14:textId="77777777" w:rsidR="00723B52" w:rsidRPr="0090669B" w:rsidRDefault="00723B52" w:rsidP="00723B52">
      <w:pPr>
        <w:pStyle w:val="ListParagraph"/>
        <w:numPr>
          <w:ilvl w:val="0"/>
          <w:numId w:val="7"/>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Keeping family together</w:t>
      </w:r>
    </w:p>
    <w:p w14:paraId="1688A984" w14:textId="77777777" w:rsidR="00723B52" w:rsidRPr="0090669B" w:rsidRDefault="00723B52" w:rsidP="00723B52">
      <w:pPr>
        <w:pStyle w:val="ListParagraph"/>
        <w:numPr>
          <w:ilvl w:val="0"/>
          <w:numId w:val="7"/>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Highly valued activities for families</w:t>
      </w:r>
    </w:p>
    <w:p w14:paraId="13DBEA8C" w14:textId="77777777" w:rsidR="00723B52" w:rsidRPr="0090669B" w:rsidRDefault="00723B52" w:rsidP="00723B52">
      <w:pPr>
        <w:pStyle w:val="ListParagraph"/>
        <w:numPr>
          <w:ilvl w:val="0"/>
          <w:numId w:val="7"/>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Resources and respite</w:t>
      </w:r>
    </w:p>
    <w:p w14:paraId="76C1BC2C" w14:textId="77777777" w:rsidR="00723B52" w:rsidRPr="0090669B" w:rsidRDefault="00723B52" w:rsidP="00723B52">
      <w:pPr>
        <w:pStyle w:val="ListParagraph"/>
        <w:numPr>
          <w:ilvl w:val="0"/>
          <w:numId w:val="7"/>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Training and awareness for all staff that work with child</w:t>
      </w:r>
    </w:p>
    <w:p w14:paraId="7D157381" w14:textId="77777777" w:rsidR="00723B52" w:rsidRPr="0090669B" w:rsidRDefault="00723B52" w:rsidP="00723B52">
      <w:pPr>
        <w:pStyle w:val="ListParagraph"/>
        <w:ind w:left="1440"/>
      </w:pPr>
    </w:p>
    <w:p w14:paraId="5C3F308E" w14:textId="77777777" w:rsidR="00AC4835" w:rsidRPr="0090669B" w:rsidRDefault="00860466" w:rsidP="006204A0">
      <w:pPr>
        <w:pStyle w:val="Heading2"/>
      </w:pPr>
      <w:r w:rsidRPr="0090669B">
        <w:t>Service Provider Needs and TA</w:t>
      </w:r>
    </w:p>
    <w:p w14:paraId="7F369C23" w14:textId="018047F7" w:rsidR="002B672C" w:rsidRPr="0090669B" w:rsidRDefault="00597CED" w:rsidP="005402F1">
      <w:pPr>
        <w:pStyle w:val="Heading3"/>
      </w:pPr>
      <w:r w:rsidRPr="0090669B">
        <w:rPr>
          <w:b/>
        </w:rPr>
        <w:t>Q</w:t>
      </w:r>
      <w:r w:rsidR="00AC4835" w:rsidRPr="0090669B">
        <w:rPr>
          <w:b/>
        </w:rPr>
        <w:t xml:space="preserve">uestion </w:t>
      </w:r>
      <w:r w:rsidRPr="0090669B">
        <w:rPr>
          <w:b/>
        </w:rPr>
        <w:t>7. Based on your responses to items 1-4, what do service providers need most to work with children and youth who are deaf-blind?</w:t>
      </w:r>
      <w:r w:rsidRPr="0090669B">
        <w:t xml:space="preserve"> </w:t>
      </w:r>
      <w:r w:rsidR="002B672C" w:rsidRPr="0090669B">
        <w:t>(</w:t>
      </w:r>
      <w:r w:rsidR="00315D48">
        <w:t>There were 51 individuals who provided one or more responses</w:t>
      </w:r>
      <w:r w:rsidR="00315D48" w:rsidRPr="0090669B">
        <w:rPr>
          <w:rFonts w:eastAsia="Times New Roman" w:cs="Times New Roman"/>
          <w:color w:val="000000"/>
        </w:rPr>
        <w:t xml:space="preserve"> </w:t>
      </w:r>
      <w:r w:rsidR="002B672C" w:rsidRPr="0090669B">
        <w:t xml:space="preserve">to open-ended question: </w:t>
      </w:r>
      <w:r w:rsidR="00315D48">
        <w:t>R</w:t>
      </w:r>
      <w:r w:rsidR="002B672C" w:rsidRPr="0090669B">
        <w:t>esponses in order of frequency)</w:t>
      </w:r>
    </w:p>
    <w:p w14:paraId="6D10F8C7" w14:textId="5A2B5650" w:rsidR="006819F9" w:rsidRPr="0090669B" w:rsidRDefault="006819F9" w:rsidP="006204A0">
      <w:pPr>
        <w:pStyle w:val="ListParagraph"/>
        <w:numPr>
          <w:ilvl w:val="0"/>
          <w:numId w:val="6"/>
        </w:numPr>
      </w:pPr>
      <w:r w:rsidRPr="0090669B">
        <w:t>Understanding the impacts of combined vision and hearing loss</w:t>
      </w:r>
      <w:r w:rsidR="00315D48">
        <w:t xml:space="preserve"> (n=21)</w:t>
      </w:r>
    </w:p>
    <w:p w14:paraId="3F24D31E" w14:textId="4B9B2888" w:rsidR="006819F9" w:rsidRPr="0090669B" w:rsidRDefault="006819F9" w:rsidP="006204A0">
      <w:pPr>
        <w:pStyle w:val="ListParagraph"/>
        <w:numPr>
          <w:ilvl w:val="0"/>
          <w:numId w:val="6"/>
        </w:numPr>
      </w:pPr>
      <w:r w:rsidRPr="0090669B">
        <w:t xml:space="preserve">Specific Instructional strategies </w:t>
      </w:r>
      <w:r w:rsidR="00315D48">
        <w:t>(n=20)</w:t>
      </w:r>
    </w:p>
    <w:p w14:paraId="02C4043D" w14:textId="1A6ED1B6" w:rsidR="006819F9" w:rsidRPr="0090669B" w:rsidRDefault="006819F9" w:rsidP="006204A0">
      <w:pPr>
        <w:pStyle w:val="ListParagraph"/>
        <w:numPr>
          <w:ilvl w:val="0"/>
          <w:numId w:val="6"/>
        </w:numPr>
      </w:pPr>
      <w:r w:rsidRPr="0090669B">
        <w:t>Strategies to develop communication system</w:t>
      </w:r>
      <w:r w:rsidR="00315D48">
        <w:t xml:space="preserve"> (n=18)</w:t>
      </w:r>
    </w:p>
    <w:p w14:paraId="34E33F93" w14:textId="286FE09A" w:rsidR="006819F9" w:rsidRPr="0090669B" w:rsidRDefault="006819F9" w:rsidP="006204A0">
      <w:pPr>
        <w:pStyle w:val="ListParagraph"/>
        <w:numPr>
          <w:ilvl w:val="0"/>
          <w:numId w:val="6"/>
        </w:numPr>
      </w:pPr>
      <w:r w:rsidRPr="0090669B">
        <w:t>Understanding the unique nature of deaf-blindness</w:t>
      </w:r>
      <w:r w:rsidR="00315D48">
        <w:t xml:space="preserve"> (n=10)</w:t>
      </w:r>
    </w:p>
    <w:p w14:paraId="0D0AB2B7" w14:textId="6708313C" w:rsidR="006819F9" w:rsidRPr="0090669B" w:rsidRDefault="006819F9" w:rsidP="006204A0">
      <w:pPr>
        <w:pStyle w:val="ListParagraph"/>
        <w:numPr>
          <w:ilvl w:val="0"/>
          <w:numId w:val="6"/>
        </w:numPr>
      </w:pPr>
      <w:r w:rsidRPr="0090669B">
        <w:t>Modifying the curriculum</w:t>
      </w:r>
      <w:r w:rsidR="00315D48">
        <w:t xml:space="preserve"> (n=7)</w:t>
      </w:r>
    </w:p>
    <w:p w14:paraId="1E1992CD" w14:textId="76336B45" w:rsidR="00885A80" w:rsidRPr="0090669B" w:rsidRDefault="00885A80" w:rsidP="00885A80">
      <w:pPr>
        <w:pStyle w:val="ListParagraph"/>
        <w:numPr>
          <w:ilvl w:val="0"/>
          <w:numId w:val="6"/>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Mo</w:t>
      </w:r>
      <w:r w:rsidR="00315D48">
        <w:rPr>
          <w:rFonts w:ascii="Calibri" w:eastAsia="Times New Roman" w:hAnsi="Calibri" w:cs="Times New Roman"/>
          <w:color w:val="000000"/>
        </w:rPr>
        <w:t>re service providers/lower case</w:t>
      </w:r>
      <w:r w:rsidRPr="0090669B">
        <w:rPr>
          <w:rFonts w:ascii="Calibri" w:eastAsia="Times New Roman" w:hAnsi="Calibri" w:cs="Times New Roman"/>
          <w:color w:val="000000"/>
        </w:rPr>
        <w:t>loads</w:t>
      </w:r>
      <w:r w:rsidR="00315D48">
        <w:rPr>
          <w:rFonts w:ascii="Calibri" w:eastAsia="Times New Roman" w:hAnsi="Calibri" w:cs="Times New Roman"/>
          <w:color w:val="000000"/>
        </w:rPr>
        <w:t xml:space="preserve"> (n= 6)</w:t>
      </w:r>
    </w:p>
    <w:p w14:paraId="562178A5" w14:textId="2DA72736" w:rsidR="00885A80" w:rsidRPr="0090669B" w:rsidRDefault="00885A80" w:rsidP="00885A80">
      <w:pPr>
        <w:pStyle w:val="ListParagraph"/>
        <w:numPr>
          <w:ilvl w:val="0"/>
          <w:numId w:val="6"/>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Respect for family opinions and knowledge</w:t>
      </w:r>
      <w:r w:rsidR="00315D48">
        <w:rPr>
          <w:rFonts w:ascii="Calibri" w:eastAsia="Times New Roman" w:hAnsi="Calibri" w:cs="Times New Roman"/>
          <w:color w:val="000000"/>
        </w:rPr>
        <w:t xml:space="preserve"> (n=5)</w:t>
      </w:r>
    </w:p>
    <w:p w14:paraId="5D1E384B" w14:textId="009800E3" w:rsidR="00885A80" w:rsidRPr="0090669B" w:rsidRDefault="00885A80" w:rsidP="00885A80">
      <w:pPr>
        <w:pStyle w:val="ListParagraph"/>
        <w:numPr>
          <w:ilvl w:val="0"/>
          <w:numId w:val="6"/>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Time to implement training and coaching received</w:t>
      </w:r>
      <w:r w:rsidR="00315D48">
        <w:rPr>
          <w:rFonts w:ascii="Calibri" w:eastAsia="Times New Roman" w:hAnsi="Calibri" w:cs="Times New Roman"/>
          <w:color w:val="000000"/>
        </w:rPr>
        <w:t xml:space="preserve"> (n=5)</w:t>
      </w:r>
    </w:p>
    <w:p w14:paraId="6B6273BA" w14:textId="0B98D1A5" w:rsidR="00885A80" w:rsidRPr="0090669B" w:rsidRDefault="00885A80" w:rsidP="00885A80">
      <w:pPr>
        <w:pStyle w:val="ListParagraph"/>
        <w:numPr>
          <w:ilvl w:val="0"/>
          <w:numId w:val="6"/>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 xml:space="preserve">Knowledge about adult services and waivers </w:t>
      </w:r>
      <w:r w:rsidR="00315D48">
        <w:rPr>
          <w:rFonts w:ascii="Calibri" w:eastAsia="Times New Roman" w:hAnsi="Calibri" w:cs="Times New Roman"/>
          <w:color w:val="000000"/>
        </w:rPr>
        <w:t>–</w:t>
      </w:r>
      <w:r w:rsidRPr="0090669B">
        <w:rPr>
          <w:rFonts w:ascii="Calibri" w:eastAsia="Times New Roman" w:hAnsi="Calibri" w:cs="Times New Roman"/>
          <w:color w:val="000000"/>
        </w:rPr>
        <w:t xml:space="preserve"> transition</w:t>
      </w:r>
      <w:r w:rsidR="00315D48">
        <w:rPr>
          <w:rFonts w:ascii="Calibri" w:eastAsia="Times New Roman" w:hAnsi="Calibri" w:cs="Times New Roman"/>
          <w:color w:val="000000"/>
        </w:rPr>
        <w:t xml:space="preserve"> (n=5)</w:t>
      </w:r>
    </w:p>
    <w:p w14:paraId="3AFEA8A5" w14:textId="00AF5507" w:rsidR="00885A80" w:rsidRPr="0090669B" w:rsidRDefault="00885A80" w:rsidP="00885A80">
      <w:pPr>
        <w:pStyle w:val="ListParagraph"/>
        <w:numPr>
          <w:ilvl w:val="0"/>
          <w:numId w:val="6"/>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High expectations about children’s abilities to learn</w:t>
      </w:r>
      <w:r w:rsidR="00315D48">
        <w:rPr>
          <w:rFonts w:ascii="Calibri" w:eastAsia="Times New Roman" w:hAnsi="Calibri" w:cs="Times New Roman"/>
          <w:color w:val="000000"/>
        </w:rPr>
        <w:t xml:space="preserve"> (n=5)</w:t>
      </w:r>
    </w:p>
    <w:p w14:paraId="5698A85E" w14:textId="615D95DA" w:rsidR="00885A80" w:rsidRPr="0090669B" w:rsidRDefault="00885A80" w:rsidP="00885A80">
      <w:pPr>
        <w:pStyle w:val="ListParagraph"/>
        <w:numPr>
          <w:ilvl w:val="0"/>
          <w:numId w:val="6"/>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Administrative Support</w:t>
      </w:r>
      <w:r w:rsidR="00315D48">
        <w:rPr>
          <w:rFonts w:ascii="Calibri" w:eastAsia="Times New Roman" w:hAnsi="Calibri" w:cs="Times New Roman"/>
          <w:color w:val="000000"/>
        </w:rPr>
        <w:t xml:space="preserve"> (n=4)</w:t>
      </w:r>
    </w:p>
    <w:p w14:paraId="3980039A" w14:textId="5E4AC1C2" w:rsidR="00885A80" w:rsidRPr="0090669B" w:rsidRDefault="00885A80" w:rsidP="00885A80">
      <w:pPr>
        <w:pStyle w:val="ListParagraph"/>
        <w:numPr>
          <w:ilvl w:val="0"/>
          <w:numId w:val="6"/>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Dealing with challenging behaviors</w:t>
      </w:r>
      <w:r w:rsidR="00315D48">
        <w:rPr>
          <w:rFonts w:ascii="Calibri" w:eastAsia="Times New Roman" w:hAnsi="Calibri" w:cs="Times New Roman"/>
          <w:color w:val="000000"/>
        </w:rPr>
        <w:t xml:space="preserve"> (n=3)</w:t>
      </w:r>
    </w:p>
    <w:p w14:paraId="7F170288" w14:textId="74F8148D" w:rsidR="00885A80" w:rsidRPr="0090669B" w:rsidRDefault="00885A80" w:rsidP="00885A80">
      <w:pPr>
        <w:pStyle w:val="ListParagraph"/>
        <w:numPr>
          <w:ilvl w:val="0"/>
          <w:numId w:val="6"/>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More support for interveners/TDBs</w:t>
      </w:r>
      <w:r w:rsidR="00315D48">
        <w:rPr>
          <w:rFonts w:ascii="Calibri" w:eastAsia="Times New Roman" w:hAnsi="Calibri" w:cs="Times New Roman"/>
          <w:color w:val="000000"/>
        </w:rPr>
        <w:t xml:space="preserve"> (n=2)</w:t>
      </w:r>
    </w:p>
    <w:p w14:paraId="30C92893" w14:textId="6C3966B2" w:rsidR="00885A80" w:rsidRPr="0090669B" w:rsidRDefault="00885A80" w:rsidP="00885A80">
      <w:pPr>
        <w:pStyle w:val="ListParagraph"/>
        <w:numPr>
          <w:ilvl w:val="0"/>
          <w:numId w:val="6"/>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Providing access</w:t>
      </w:r>
      <w:r w:rsidR="00315D48">
        <w:rPr>
          <w:rFonts w:ascii="Calibri" w:eastAsia="Times New Roman" w:hAnsi="Calibri" w:cs="Times New Roman"/>
          <w:color w:val="000000"/>
        </w:rPr>
        <w:t xml:space="preserve"> (n=2)</w:t>
      </w:r>
    </w:p>
    <w:p w14:paraId="30264AF9" w14:textId="7125B611" w:rsidR="00885A80" w:rsidRPr="0090669B" w:rsidRDefault="00885A80" w:rsidP="00885A80">
      <w:pPr>
        <w:pStyle w:val="ListParagraph"/>
        <w:numPr>
          <w:ilvl w:val="0"/>
          <w:numId w:val="6"/>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Being willing to learn about DB</w:t>
      </w:r>
      <w:r w:rsidR="00315D48">
        <w:rPr>
          <w:rFonts w:ascii="Calibri" w:eastAsia="Times New Roman" w:hAnsi="Calibri" w:cs="Times New Roman"/>
          <w:color w:val="000000"/>
        </w:rPr>
        <w:t xml:space="preserve"> (n=2)</w:t>
      </w:r>
    </w:p>
    <w:p w14:paraId="4816F571" w14:textId="4EC6B0AC" w:rsidR="00885A80" w:rsidRPr="0090669B" w:rsidRDefault="00885A80" w:rsidP="00885A80">
      <w:pPr>
        <w:pStyle w:val="ListParagraph"/>
        <w:numPr>
          <w:ilvl w:val="0"/>
          <w:numId w:val="6"/>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Appropriate assessment</w:t>
      </w:r>
      <w:r w:rsidR="00315D48">
        <w:rPr>
          <w:rFonts w:ascii="Calibri" w:eastAsia="Times New Roman" w:hAnsi="Calibri" w:cs="Times New Roman"/>
          <w:color w:val="000000"/>
        </w:rPr>
        <w:t xml:space="preserve"> (n=2)</w:t>
      </w:r>
    </w:p>
    <w:p w14:paraId="33D2D8BA" w14:textId="77777777" w:rsidR="00885A80" w:rsidRPr="0090669B" w:rsidRDefault="00885A80" w:rsidP="00885A80">
      <w:pPr>
        <w:pStyle w:val="ListParagraph"/>
        <w:numPr>
          <w:ilvl w:val="0"/>
          <w:numId w:val="6"/>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Coaching skills</w:t>
      </w:r>
    </w:p>
    <w:p w14:paraId="2C352487" w14:textId="77777777" w:rsidR="00885A80" w:rsidRPr="0090669B" w:rsidRDefault="00885A80" w:rsidP="00885A80">
      <w:pPr>
        <w:pStyle w:val="ListParagraph"/>
        <w:ind w:left="1440"/>
      </w:pPr>
    </w:p>
    <w:p w14:paraId="6E76C575" w14:textId="77777777" w:rsidR="00860466" w:rsidRPr="0090669B" w:rsidRDefault="00860466" w:rsidP="006204A0">
      <w:pPr>
        <w:pStyle w:val="Heading2"/>
      </w:pPr>
      <w:r w:rsidRPr="0090669B">
        <w:lastRenderedPageBreak/>
        <w:t>Systems Level Needs and TA</w:t>
      </w:r>
    </w:p>
    <w:p w14:paraId="5D82156F" w14:textId="2AB01BC6" w:rsidR="00AC4835" w:rsidRPr="0090669B" w:rsidRDefault="00AC4835" w:rsidP="005402F1">
      <w:pPr>
        <w:pStyle w:val="Heading3"/>
      </w:pPr>
      <w:r w:rsidRPr="0090669B">
        <w:rPr>
          <w:b/>
        </w:rPr>
        <w:t xml:space="preserve">Question 8. What are </w:t>
      </w:r>
      <w:r w:rsidR="00315D48">
        <w:rPr>
          <w:b/>
        </w:rPr>
        <w:t xml:space="preserve">the </w:t>
      </w:r>
      <w:r w:rsidRPr="0090669B">
        <w:rPr>
          <w:b/>
        </w:rPr>
        <w:t xml:space="preserve">challenges you face in working with the systems </w:t>
      </w:r>
      <w:r w:rsidR="00861B88" w:rsidRPr="0090669B">
        <w:rPr>
          <w:b/>
        </w:rPr>
        <w:t xml:space="preserve">in </w:t>
      </w:r>
      <w:r w:rsidRPr="0090669B">
        <w:rPr>
          <w:b/>
        </w:rPr>
        <w:t>your state? (e.g., Department of Education, Part C Lead Agency, Medical, Public Health, DD, VR.)</w:t>
      </w:r>
      <w:r w:rsidRPr="0090669B">
        <w:t xml:space="preserve"> </w:t>
      </w:r>
      <w:r w:rsidR="002B672C" w:rsidRPr="00315D48">
        <w:rPr>
          <w:b/>
        </w:rPr>
        <w:t>Check all that apply</w:t>
      </w:r>
      <w:r w:rsidR="002B672C" w:rsidRPr="0090669B">
        <w:t xml:space="preserve">. </w:t>
      </w:r>
      <w:r w:rsidR="001119BE" w:rsidRPr="0090669B">
        <w:t>(</w:t>
      </w:r>
      <w:r w:rsidR="00315D48">
        <w:t>There were 54 individuals who responded to this question. R</w:t>
      </w:r>
      <w:r w:rsidRPr="0090669B">
        <w:t>esponses in order of frequency)</w:t>
      </w:r>
    </w:p>
    <w:p w14:paraId="627D2DF2" w14:textId="24521542" w:rsidR="00AC4835" w:rsidRPr="0090669B" w:rsidRDefault="00AC4835" w:rsidP="006204A0">
      <w:pPr>
        <w:pStyle w:val="ListParagraph"/>
        <w:numPr>
          <w:ilvl w:val="0"/>
          <w:numId w:val="15"/>
        </w:numPr>
      </w:pPr>
      <w:r w:rsidRPr="0090669B">
        <w:t>Lack of knowledge and skills related to working with individuals who are deaf-blind</w:t>
      </w:r>
      <w:r w:rsidR="00315D48">
        <w:t xml:space="preserve"> (n=44; 81.5%)</w:t>
      </w:r>
    </w:p>
    <w:p w14:paraId="775888F5" w14:textId="7C065047" w:rsidR="00AC4835" w:rsidRPr="0090669B" w:rsidRDefault="00AC4835" w:rsidP="006204A0">
      <w:pPr>
        <w:pStyle w:val="ListParagraph"/>
        <w:numPr>
          <w:ilvl w:val="0"/>
          <w:numId w:val="15"/>
        </w:numPr>
      </w:pPr>
      <w:r w:rsidRPr="0090669B">
        <w:t>Awareness of deaf-blindness</w:t>
      </w:r>
      <w:r w:rsidR="00315D48">
        <w:t xml:space="preserve"> (n=39)</w:t>
      </w:r>
    </w:p>
    <w:p w14:paraId="1A8B1C5D" w14:textId="1942A2B1" w:rsidR="00AC4835" w:rsidRPr="0090669B" w:rsidRDefault="00AC4835" w:rsidP="006204A0">
      <w:pPr>
        <w:pStyle w:val="ListParagraph"/>
        <w:numPr>
          <w:ilvl w:val="0"/>
          <w:numId w:val="15"/>
        </w:numPr>
      </w:pPr>
      <w:r w:rsidRPr="0090669B">
        <w:t>System priorities that do not include low incidence populations including deaf-blindness</w:t>
      </w:r>
      <w:r w:rsidR="00315D48">
        <w:t xml:space="preserve"> (n=27)</w:t>
      </w:r>
    </w:p>
    <w:p w14:paraId="65CBCAEA" w14:textId="2C680D2F" w:rsidR="00AC4835" w:rsidRPr="0090669B" w:rsidRDefault="00AC4835" w:rsidP="006204A0">
      <w:pPr>
        <w:pStyle w:val="ListParagraph"/>
        <w:numPr>
          <w:ilvl w:val="0"/>
          <w:numId w:val="15"/>
        </w:numPr>
      </w:pPr>
      <w:r w:rsidRPr="0090669B">
        <w:t>Lack of infrastructure for deaf-blindness and low incidence populations</w:t>
      </w:r>
      <w:r w:rsidR="00315D48">
        <w:t xml:space="preserve"> (n=27)</w:t>
      </w:r>
    </w:p>
    <w:p w14:paraId="56345683" w14:textId="2ECE9659" w:rsidR="00AC4835" w:rsidRPr="0090669B" w:rsidRDefault="00AC4835" w:rsidP="006204A0">
      <w:pPr>
        <w:pStyle w:val="ListParagraph"/>
        <w:numPr>
          <w:ilvl w:val="0"/>
          <w:numId w:val="15"/>
        </w:numPr>
      </w:pPr>
      <w:r w:rsidRPr="0090669B">
        <w:t>Lack of resources generally</w:t>
      </w:r>
      <w:r w:rsidR="00315D48">
        <w:t xml:space="preserve"> (n=26)</w:t>
      </w:r>
    </w:p>
    <w:p w14:paraId="72CE817F" w14:textId="466A98BE" w:rsidR="004363AE" w:rsidRPr="0090669B" w:rsidRDefault="004363AE" w:rsidP="004363AE">
      <w:pPr>
        <w:pStyle w:val="ListParagraph"/>
        <w:numPr>
          <w:ilvl w:val="0"/>
          <w:numId w:val="15"/>
        </w:numPr>
        <w:autoSpaceDE w:val="0"/>
        <w:autoSpaceDN w:val="0"/>
        <w:adjustRightInd w:val="0"/>
        <w:spacing w:after="0" w:line="240" w:lineRule="auto"/>
        <w:rPr>
          <w:rFonts w:cs="Lato-Regular"/>
          <w:color w:val="4F4F4F"/>
        </w:rPr>
      </w:pPr>
      <w:r w:rsidRPr="0090669B">
        <w:rPr>
          <w:rFonts w:cs="Lato-Regular"/>
          <w:color w:val="4F4F4F"/>
        </w:rPr>
        <w:t>Gaining access for providing PD for personnel working with individuals who are DB</w:t>
      </w:r>
      <w:r w:rsidR="00315D48">
        <w:rPr>
          <w:rFonts w:cs="Lato-Regular"/>
          <w:color w:val="4F4F4F"/>
        </w:rPr>
        <w:t xml:space="preserve"> (n=22)</w:t>
      </w:r>
    </w:p>
    <w:p w14:paraId="0C506EC2" w14:textId="027284A6" w:rsidR="004363AE" w:rsidRPr="0090669B" w:rsidRDefault="004363AE" w:rsidP="004363AE">
      <w:pPr>
        <w:pStyle w:val="ListParagraph"/>
        <w:numPr>
          <w:ilvl w:val="0"/>
          <w:numId w:val="15"/>
        </w:numPr>
        <w:autoSpaceDE w:val="0"/>
        <w:autoSpaceDN w:val="0"/>
        <w:adjustRightInd w:val="0"/>
        <w:spacing w:after="0" w:line="240" w:lineRule="auto"/>
        <w:rPr>
          <w:rFonts w:cs="Lato-Regular"/>
          <w:color w:val="4F4F4F"/>
        </w:rPr>
      </w:pPr>
      <w:r w:rsidRPr="0090669B">
        <w:rPr>
          <w:rFonts w:cs="Lato-Regular"/>
          <w:color w:val="4F4F4F"/>
        </w:rPr>
        <w:t>Restrictive policies</w:t>
      </w:r>
      <w:r w:rsidR="00315D48">
        <w:rPr>
          <w:rFonts w:cs="Lato-Regular"/>
          <w:color w:val="4F4F4F"/>
        </w:rPr>
        <w:t xml:space="preserve"> (n= 13)</w:t>
      </w:r>
    </w:p>
    <w:p w14:paraId="3251FC11" w14:textId="77777777" w:rsidR="00651A95" w:rsidRPr="0090669B" w:rsidRDefault="00651A95" w:rsidP="00651A95">
      <w:pPr>
        <w:pStyle w:val="ListParagraph"/>
        <w:rPr>
          <w:rFonts w:cs="Lato-Regular"/>
          <w:color w:val="4F4F4F"/>
        </w:rPr>
      </w:pPr>
    </w:p>
    <w:p w14:paraId="48FAD685" w14:textId="73DFC324" w:rsidR="00651A95" w:rsidRPr="0090669B" w:rsidRDefault="000D3E32" w:rsidP="00651A95">
      <w:pPr>
        <w:pStyle w:val="ListParagraph"/>
        <w:rPr>
          <w:rFonts w:cs="Lato-Regular"/>
          <w:color w:val="4F4F4F"/>
        </w:rPr>
      </w:pPr>
      <w:r>
        <w:rPr>
          <w:rFonts w:cs="Lato-Regular"/>
          <w:color w:val="4F4F4F"/>
        </w:rPr>
        <w:t>Write in c</w:t>
      </w:r>
      <w:r w:rsidR="00651A95" w:rsidRPr="0090669B">
        <w:rPr>
          <w:rFonts w:cs="Lato-Regular"/>
          <w:color w:val="4F4F4F"/>
        </w:rPr>
        <w:t>omments</w:t>
      </w:r>
      <w:r>
        <w:rPr>
          <w:rFonts w:cs="Lato-Regular"/>
          <w:color w:val="4F4F4F"/>
        </w:rPr>
        <w:t xml:space="preserve"> included additional issues:</w:t>
      </w:r>
    </w:p>
    <w:p w14:paraId="13C86EA1" w14:textId="3A0D2334" w:rsidR="00102C30" w:rsidRPr="0090669B" w:rsidRDefault="00651A95" w:rsidP="004363AE">
      <w:pPr>
        <w:pStyle w:val="ListParagraph"/>
        <w:numPr>
          <w:ilvl w:val="0"/>
          <w:numId w:val="15"/>
        </w:numPr>
        <w:autoSpaceDE w:val="0"/>
        <w:autoSpaceDN w:val="0"/>
        <w:adjustRightInd w:val="0"/>
        <w:spacing w:after="0" w:line="240" w:lineRule="auto"/>
        <w:rPr>
          <w:rFonts w:cs="Lato-Regular"/>
          <w:color w:val="4F4F4F"/>
        </w:rPr>
      </w:pPr>
      <w:r w:rsidRPr="0090669B">
        <w:rPr>
          <w:rFonts w:cs="Lato-Regular"/>
          <w:color w:val="4F4F4F"/>
        </w:rPr>
        <w:t>Large turn-over in special education staff and leadership</w:t>
      </w:r>
    </w:p>
    <w:p w14:paraId="41C4E835" w14:textId="15AE731C" w:rsidR="00651A95" w:rsidRPr="0090669B" w:rsidRDefault="00651A95" w:rsidP="004363AE">
      <w:pPr>
        <w:pStyle w:val="ListParagraph"/>
        <w:numPr>
          <w:ilvl w:val="0"/>
          <w:numId w:val="15"/>
        </w:numPr>
        <w:autoSpaceDE w:val="0"/>
        <w:autoSpaceDN w:val="0"/>
        <w:adjustRightInd w:val="0"/>
        <w:spacing w:after="0" w:line="240" w:lineRule="auto"/>
        <w:rPr>
          <w:rFonts w:cs="Lato-Regular"/>
          <w:color w:val="4F4F4F"/>
        </w:rPr>
      </w:pPr>
      <w:r w:rsidRPr="0090669B">
        <w:rPr>
          <w:rFonts w:cs="Lato-Regular"/>
          <w:color w:val="4F4F4F"/>
        </w:rPr>
        <w:t>Lack of interagency collaboration to support transitions – from Part C to Part B and from Part B to Adult Services</w:t>
      </w:r>
    </w:p>
    <w:p w14:paraId="07C46DA1" w14:textId="6082C6CC" w:rsidR="00651A95" w:rsidRPr="0090669B" w:rsidRDefault="00651A95" w:rsidP="004363AE">
      <w:pPr>
        <w:pStyle w:val="ListParagraph"/>
        <w:numPr>
          <w:ilvl w:val="0"/>
          <w:numId w:val="15"/>
        </w:numPr>
        <w:autoSpaceDE w:val="0"/>
        <w:autoSpaceDN w:val="0"/>
        <w:adjustRightInd w:val="0"/>
        <w:spacing w:after="0" w:line="240" w:lineRule="auto"/>
        <w:rPr>
          <w:rFonts w:cs="Lato-Regular"/>
          <w:color w:val="4F4F4F"/>
        </w:rPr>
      </w:pPr>
      <w:r w:rsidRPr="0090669B">
        <w:rPr>
          <w:rFonts w:cs="Lato-Regular"/>
          <w:color w:val="4F4F4F"/>
        </w:rPr>
        <w:t>Lack of commitment to low incidence populations</w:t>
      </w:r>
    </w:p>
    <w:p w14:paraId="141160D8" w14:textId="5F5FC8E7" w:rsidR="00651A95" w:rsidRPr="0090669B" w:rsidRDefault="00651A95" w:rsidP="004363AE">
      <w:pPr>
        <w:pStyle w:val="ListParagraph"/>
        <w:numPr>
          <w:ilvl w:val="0"/>
          <w:numId w:val="15"/>
        </w:numPr>
        <w:autoSpaceDE w:val="0"/>
        <w:autoSpaceDN w:val="0"/>
        <w:adjustRightInd w:val="0"/>
        <w:spacing w:after="0" w:line="240" w:lineRule="auto"/>
        <w:rPr>
          <w:rFonts w:cs="Lato-Regular"/>
          <w:color w:val="4F4F4F"/>
        </w:rPr>
      </w:pPr>
      <w:r w:rsidRPr="0090669B">
        <w:rPr>
          <w:rFonts w:cs="Lato-Regular"/>
          <w:color w:val="4F4F4F"/>
        </w:rPr>
        <w:t>School districts are reluctant to ask for outside help – pressure to meet all needs internally.</w:t>
      </w:r>
    </w:p>
    <w:p w14:paraId="757DB67B" w14:textId="77777777" w:rsidR="004363AE" w:rsidRPr="0090669B" w:rsidRDefault="004363AE" w:rsidP="004363AE">
      <w:pPr>
        <w:pStyle w:val="ListParagraph"/>
        <w:ind w:left="1440"/>
      </w:pPr>
    </w:p>
    <w:p w14:paraId="30E7C1D2" w14:textId="07CB7A47" w:rsidR="00860466" w:rsidRPr="0090669B" w:rsidRDefault="00860466" w:rsidP="005402F1">
      <w:pPr>
        <w:pStyle w:val="Heading3"/>
      </w:pPr>
      <w:r w:rsidRPr="0090669B">
        <w:rPr>
          <w:b/>
        </w:rPr>
        <w:t xml:space="preserve">Question 10. What are the current priorities of agencies in your state that impact children who are deaf-blind and their families? (e.g., Department of Education, Part C Agency, DD, VR, etc.)? How do children/youth who are deaf-blind fit into these priorities, if at all? </w:t>
      </w:r>
      <w:r w:rsidRPr="0090669B">
        <w:t>(</w:t>
      </w:r>
      <w:r w:rsidR="000D3E32">
        <w:t>There were 56 individuals who provided one or more r</w:t>
      </w:r>
      <w:r w:rsidRPr="0090669B">
        <w:t xml:space="preserve">esponses to open-ended question: </w:t>
      </w:r>
      <w:r w:rsidR="000D3E32">
        <w:t>R</w:t>
      </w:r>
      <w:r w:rsidRPr="0090669B">
        <w:t>esponses in order of frequency)</w:t>
      </w:r>
    </w:p>
    <w:p w14:paraId="7313D1C2" w14:textId="77777777" w:rsidR="00DF7A46" w:rsidRPr="0090669B" w:rsidRDefault="00DF7A46" w:rsidP="00DF7A46">
      <w:pPr>
        <w:shd w:val="clear" w:color="auto" w:fill="FFFFFF"/>
        <w:ind w:left="1080"/>
        <w:rPr>
          <w:rFonts w:cs="Times New Roman"/>
          <w:color w:val="222222"/>
        </w:rPr>
      </w:pPr>
      <w:r w:rsidRPr="0090669B">
        <w:rPr>
          <w:rFonts w:cs="Times New Roman"/>
          <w:color w:val="222222"/>
        </w:rPr>
        <w:t>Priorities where Deaf-Blindness is included</w:t>
      </w:r>
    </w:p>
    <w:p w14:paraId="5A63030D" w14:textId="241EA899" w:rsidR="00DF7A46" w:rsidRPr="0090669B" w:rsidRDefault="00DF7A46" w:rsidP="00DF7A46">
      <w:pPr>
        <w:pStyle w:val="ListParagraph"/>
        <w:numPr>
          <w:ilvl w:val="0"/>
          <w:numId w:val="32"/>
        </w:numPr>
        <w:shd w:val="clear" w:color="auto" w:fill="FFFFFF"/>
        <w:spacing w:after="0"/>
        <w:ind w:left="1800"/>
        <w:rPr>
          <w:rFonts w:cs="Times New Roman"/>
          <w:color w:val="222222"/>
        </w:rPr>
      </w:pPr>
      <w:r w:rsidRPr="0090669B">
        <w:rPr>
          <w:rFonts w:cs="Times New Roman"/>
          <w:color w:val="222222"/>
        </w:rPr>
        <w:t>Transition planning starting in middle school</w:t>
      </w:r>
      <w:r w:rsidR="000D3E32">
        <w:rPr>
          <w:rFonts w:cs="Times New Roman"/>
          <w:color w:val="222222"/>
        </w:rPr>
        <w:t xml:space="preserve"> (n=7)</w:t>
      </w:r>
    </w:p>
    <w:p w14:paraId="2378E211" w14:textId="4736AEE7" w:rsidR="00DF7A46" w:rsidRPr="0090669B" w:rsidRDefault="00DF7A46" w:rsidP="00DF7A46">
      <w:pPr>
        <w:pStyle w:val="ListParagraph"/>
        <w:numPr>
          <w:ilvl w:val="0"/>
          <w:numId w:val="32"/>
        </w:numPr>
        <w:shd w:val="clear" w:color="auto" w:fill="FFFFFF"/>
        <w:spacing w:before="100" w:beforeAutospacing="1" w:after="100" w:afterAutospacing="1"/>
        <w:ind w:left="1800"/>
        <w:rPr>
          <w:rFonts w:cs="Times New Roman"/>
          <w:color w:val="222222"/>
        </w:rPr>
      </w:pPr>
      <w:r w:rsidRPr="0090669B">
        <w:rPr>
          <w:rFonts w:cs="Times New Roman"/>
          <w:color w:val="222222"/>
        </w:rPr>
        <w:t>Child Find</w:t>
      </w:r>
      <w:r w:rsidR="000D3E32">
        <w:rPr>
          <w:rFonts w:cs="Times New Roman"/>
          <w:color w:val="222222"/>
        </w:rPr>
        <w:t xml:space="preserve"> (n=5)</w:t>
      </w:r>
    </w:p>
    <w:p w14:paraId="6F855F91" w14:textId="77777777" w:rsidR="00DF7A46" w:rsidRPr="0090669B" w:rsidRDefault="00DF7A46" w:rsidP="00DF7A46">
      <w:pPr>
        <w:shd w:val="clear" w:color="auto" w:fill="FFFFFF"/>
        <w:ind w:left="1080"/>
        <w:rPr>
          <w:rFonts w:cs="Times New Roman"/>
          <w:color w:val="222222"/>
        </w:rPr>
      </w:pPr>
      <w:r w:rsidRPr="0090669B">
        <w:rPr>
          <w:rFonts w:cs="Times New Roman"/>
          <w:color w:val="222222"/>
        </w:rPr>
        <w:t>Priorities where Deaf-Blindness is not directly included</w:t>
      </w:r>
    </w:p>
    <w:p w14:paraId="6AB0431F" w14:textId="17E0AC09" w:rsidR="00DF7A46" w:rsidRPr="0090669B" w:rsidRDefault="00DF7A46" w:rsidP="00DF7A46">
      <w:pPr>
        <w:pStyle w:val="ListParagraph"/>
        <w:numPr>
          <w:ilvl w:val="0"/>
          <w:numId w:val="33"/>
        </w:numPr>
        <w:shd w:val="clear" w:color="auto" w:fill="FFFFFF"/>
        <w:spacing w:after="0"/>
        <w:ind w:left="1800"/>
        <w:rPr>
          <w:rFonts w:cs="Times New Roman"/>
          <w:color w:val="222222"/>
        </w:rPr>
      </w:pPr>
      <w:r w:rsidRPr="0090669B">
        <w:rPr>
          <w:rFonts w:cs="Times New Roman"/>
          <w:color w:val="222222"/>
        </w:rPr>
        <w:t>Deaf-blindness not on radar-have to work to get it there</w:t>
      </w:r>
      <w:r w:rsidR="000D3E32">
        <w:rPr>
          <w:rFonts w:cs="Times New Roman"/>
          <w:color w:val="222222"/>
        </w:rPr>
        <w:t xml:space="preserve"> (n=4)</w:t>
      </w:r>
    </w:p>
    <w:p w14:paraId="6AECFA76" w14:textId="2134A020" w:rsidR="00DF7A46" w:rsidRPr="0090669B" w:rsidRDefault="00DF7A46" w:rsidP="00DF7A46">
      <w:pPr>
        <w:pStyle w:val="ListParagraph"/>
        <w:numPr>
          <w:ilvl w:val="0"/>
          <w:numId w:val="33"/>
        </w:numPr>
        <w:shd w:val="clear" w:color="auto" w:fill="FFFFFF"/>
        <w:spacing w:after="0"/>
        <w:ind w:left="1800"/>
        <w:rPr>
          <w:rFonts w:cs="Times New Roman"/>
          <w:color w:val="222222"/>
        </w:rPr>
      </w:pPr>
      <w:r w:rsidRPr="0090669B">
        <w:rPr>
          <w:rFonts w:cs="Times New Roman"/>
          <w:color w:val="222222"/>
        </w:rPr>
        <w:lastRenderedPageBreak/>
        <w:t xml:space="preserve">Early Literacy, understanding the law, vision and </w:t>
      </w:r>
      <w:proofErr w:type="gramStart"/>
      <w:r w:rsidRPr="0090669B">
        <w:rPr>
          <w:rFonts w:cs="Times New Roman"/>
          <w:color w:val="222222"/>
        </w:rPr>
        <w:t>hearing  -</w:t>
      </w:r>
      <w:proofErr w:type="gramEnd"/>
      <w:r w:rsidRPr="0090669B">
        <w:rPr>
          <w:rFonts w:cs="Times New Roman"/>
          <w:color w:val="222222"/>
        </w:rPr>
        <w:t xml:space="preserve"> don't always apply to Deaf-Blindness</w:t>
      </w:r>
      <w:r w:rsidR="000D3E32">
        <w:rPr>
          <w:rFonts w:cs="Times New Roman"/>
          <w:color w:val="222222"/>
        </w:rPr>
        <w:t xml:space="preserve"> (n=4)</w:t>
      </w:r>
    </w:p>
    <w:p w14:paraId="6F0713C0" w14:textId="7AEFB0B5" w:rsidR="00DF7A46" w:rsidRPr="0090669B" w:rsidRDefault="00DF7A46" w:rsidP="00DF7A46">
      <w:pPr>
        <w:pStyle w:val="ListParagraph"/>
        <w:numPr>
          <w:ilvl w:val="0"/>
          <w:numId w:val="33"/>
        </w:numPr>
        <w:shd w:val="clear" w:color="auto" w:fill="FFFFFF"/>
        <w:spacing w:after="0"/>
        <w:ind w:left="1800"/>
        <w:rPr>
          <w:rFonts w:cs="Times New Roman"/>
          <w:color w:val="222222"/>
        </w:rPr>
      </w:pPr>
      <w:r w:rsidRPr="0090669B">
        <w:rPr>
          <w:rFonts w:cs="Times New Roman"/>
          <w:color w:val="222222"/>
        </w:rPr>
        <w:t>Instruction and communication – Deaf-Blindness is lumped with severe/multiple disabilities</w:t>
      </w:r>
      <w:r w:rsidR="000D3E32">
        <w:rPr>
          <w:rFonts w:cs="Times New Roman"/>
          <w:color w:val="222222"/>
        </w:rPr>
        <w:t xml:space="preserve"> (n=4)</w:t>
      </w:r>
    </w:p>
    <w:p w14:paraId="02E7A46F" w14:textId="77777777" w:rsidR="00651A95" w:rsidRPr="0090669B" w:rsidRDefault="00651A95" w:rsidP="00651A95">
      <w:pPr>
        <w:pStyle w:val="ListParagraph"/>
        <w:spacing w:line="240" w:lineRule="auto"/>
        <w:rPr>
          <w:rFonts w:ascii="Calibri" w:eastAsia="Times New Roman" w:hAnsi="Calibri" w:cs="Times New Roman"/>
          <w:color w:val="000000"/>
          <w:sz w:val="22"/>
          <w:szCs w:val="22"/>
        </w:rPr>
      </w:pPr>
    </w:p>
    <w:p w14:paraId="1E52C9D5" w14:textId="6915C306" w:rsidR="00651A95" w:rsidRPr="0090669B" w:rsidRDefault="00651A95" w:rsidP="00651A95">
      <w:pPr>
        <w:pStyle w:val="ListParagraph"/>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Other comments</w:t>
      </w:r>
    </w:p>
    <w:p w14:paraId="1549521D" w14:textId="585AFBB9" w:rsidR="00651A95" w:rsidRPr="0090669B" w:rsidRDefault="00651A95" w:rsidP="00651A95">
      <w:pPr>
        <w:pStyle w:val="ListParagraph"/>
        <w:numPr>
          <w:ilvl w:val="0"/>
          <w:numId w:val="35"/>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State assessments - a real struggle</w:t>
      </w:r>
      <w:r w:rsidR="000D3E32">
        <w:rPr>
          <w:rFonts w:ascii="Calibri" w:eastAsia="Times New Roman" w:hAnsi="Calibri" w:cs="Times New Roman"/>
          <w:color w:val="000000"/>
          <w:sz w:val="22"/>
          <w:szCs w:val="22"/>
        </w:rPr>
        <w:t xml:space="preserve"> (n=3)</w:t>
      </w:r>
    </w:p>
    <w:p w14:paraId="38DFDFD4" w14:textId="3577DEAB" w:rsidR="00651A95" w:rsidRPr="0090669B" w:rsidRDefault="00651A95" w:rsidP="00651A95">
      <w:pPr>
        <w:pStyle w:val="ListParagraph"/>
        <w:numPr>
          <w:ilvl w:val="0"/>
          <w:numId w:val="35"/>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State focused on SPP, low incidence not on the radar</w:t>
      </w:r>
      <w:r w:rsidR="000D3E32">
        <w:rPr>
          <w:rFonts w:ascii="Calibri" w:eastAsia="Times New Roman" w:hAnsi="Calibri" w:cs="Times New Roman"/>
          <w:color w:val="000000"/>
          <w:sz w:val="22"/>
          <w:szCs w:val="22"/>
        </w:rPr>
        <w:t xml:space="preserve"> (n=3)</w:t>
      </w:r>
    </w:p>
    <w:p w14:paraId="7F9A91D1" w14:textId="52A626A1" w:rsidR="00651A95" w:rsidRPr="0090669B" w:rsidRDefault="00651A95" w:rsidP="00651A95">
      <w:pPr>
        <w:pStyle w:val="ListParagraph"/>
        <w:numPr>
          <w:ilvl w:val="0"/>
          <w:numId w:val="35"/>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Most agencies prioritize behavior over access</w:t>
      </w:r>
      <w:r w:rsidR="000D3E32">
        <w:rPr>
          <w:rFonts w:ascii="Calibri" w:eastAsia="Times New Roman" w:hAnsi="Calibri" w:cs="Times New Roman"/>
          <w:color w:val="000000"/>
          <w:sz w:val="22"/>
          <w:szCs w:val="22"/>
        </w:rPr>
        <w:t xml:space="preserve"> (n=2)</w:t>
      </w:r>
    </w:p>
    <w:p w14:paraId="0A44CC3A" w14:textId="5CE1134A" w:rsidR="00651A95" w:rsidRPr="0090669B" w:rsidRDefault="00651A95" w:rsidP="00651A95">
      <w:pPr>
        <w:pStyle w:val="ListParagraph"/>
        <w:numPr>
          <w:ilvl w:val="0"/>
          <w:numId w:val="35"/>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SEA giving control to LEAs. No PD, few teachers with training in DB.</w:t>
      </w:r>
      <w:r w:rsidR="000D3E32">
        <w:rPr>
          <w:rFonts w:ascii="Calibri" w:eastAsia="Times New Roman" w:hAnsi="Calibri" w:cs="Times New Roman"/>
          <w:color w:val="000000"/>
          <w:sz w:val="22"/>
          <w:szCs w:val="22"/>
        </w:rPr>
        <w:t xml:space="preserve"> (n=2)</w:t>
      </w:r>
    </w:p>
    <w:p w14:paraId="0C5B717D" w14:textId="460D8DC4" w:rsidR="00651A95" w:rsidRPr="0090669B" w:rsidRDefault="00651A95" w:rsidP="00651A95">
      <w:pPr>
        <w:pStyle w:val="ListParagraph"/>
        <w:numPr>
          <w:ilvl w:val="0"/>
          <w:numId w:val="35"/>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Investments in teacher training programs</w:t>
      </w:r>
      <w:r w:rsidR="000D3E32">
        <w:rPr>
          <w:rFonts w:ascii="Calibri" w:eastAsia="Times New Roman" w:hAnsi="Calibri" w:cs="Times New Roman"/>
          <w:color w:val="000000"/>
          <w:sz w:val="22"/>
          <w:szCs w:val="22"/>
        </w:rPr>
        <w:t xml:space="preserve"> (n=2)</w:t>
      </w:r>
    </w:p>
    <w:p w14:paraId="2B1D8687" w14:textId="7563A176" w:rsidR="00651A95" w:rsidRPr="0090669B" w:rsidRDefault="00651A95" w:rsidP="00651A95">
      <w:pPr>
        <w:pStyle w:val="ListParagraph"/>
        <w:numPr>
          <w:ilvl w:val="0"/>
          <w:numId w:val="35"/>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Aligning regular and special education</w:t>
      </w:r>
      <w:r w:rsidR="000D3E32">
        <w:rPr>
          <w:rFonts w:ascii="Calibri" w:eastAsia="Times New Roman" w:hAnsi="Calibri" w:cs="Times New Roman"/>
          <w:color w:val="000000"/>
          <w:sz w:val="22"/>
          <w:szCs w:val="22"/>
        </w:rPr>
        <w:t xml:space="preserve"> (n=2) </w:t>
      </w:r>
    </w:p>
    <w:p w14:paraId="7CDD2593" w14:textId="5CA71074" w:rsidR="00651A95" w:rsidRPr="0090669B" w:rsidRDefault="00651A95" w:rsidP="00651A95">
      <w:pPr>
        <w:pStyle w:val="ListParagraph"/>
        <w:numPr>
          <w:ilvl w:val="0"/>
          <w:numId w:val="35"/>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 xml:space="preserve">Kids being identified as deaf or blind, but not </w:t>
      </w:r>
      <w:proofErr w:type="gramStart"/>
      <w:r w:rsidRPr="0090669B">
        <w:rPr>
          <w:rFonts w:ascii="Calibri" w:eastAsia="Times New Roman" w:hAnsi="Calibri" w:cs="Times New Roman"/>
          <w:color w:val="000000"/>
          <w:sz w:val="22"/>
          <w:szCs w:val="22"/>
        </w:rPr>
        <w:t>DB</w:t>
      </w:r>
      <w:r w:rsidR="000D3E32">
        <w:rPr>
          <w:rFonts w:ascii="Calibri" w:eastAsia="Times New Roman" w:hAnsi="Calibri" w:cs="Times New Roman"/>
          <w:color w:val="000000"/>
          <w:sz w:val="22"/>
          <w:szCs w:val="22"/>
        </w:rPr>
        <w:t xml:space="preserve">  (</w:t>
      </w:r>
      <w:proofErr w:type="gramEnd"/>
      <w:r w:rsidR="000D3E32">
        <w:rPr>
          <w:rFonts w:ascii="Calibri" w:eastAsia="Times New Roman" w:hAnsi="Calibri" w:cs="Times New Roman"/>
          <w:color w:val="000000"/>
          <w:sz w:val="22"/>
          <w:szCs w:val="22"/>
        </w:rPr>
        <w:t>n=2)</w:t>
      </w:r>
    </w:p>
    <w:p w14:paraId="6EAB369C" w14:textId="78B784AC" w:rsidR="00651A95" w:rsidRPr="0090669B" w:rsidRDefault="00651A95" w:rsidP="00651A95">
      <w:pPr>
        <w:pStyle w:val="ListParagraph"/>
        <w:numPr>
          <w:ilvl w:val="0"/>
          <w:numId w:val="35"/>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State budget crisis. Trying to get through. ESSA state plan. Trying to save programs.</w:t>
      </w:r>
      <w:r w:rsidR="000D3E32">
        <w:rPr>
          <w:rFonts w:ascii="Calibri" w:eastAsia="Times New Roman" w:hAnsi="Calibri" w:cs="Times New Roman"/>
          <w:color w:val="000000"/>
          <w:sz w:val="22"/>
          <w:szCs w:val="22"/>
        </w:rPr>
        <w:t xml:space="preserve">  (n=2)</w:t>
      </w:r>
    </w:p>
    <w:p w14:paraId="395AFB21" w14:textId="3369A230" w:rsidR="00651A95" w:rsidRPr="0090669B" w:rsidRDefault="00651A95" w:rsidP="00651A95">
      <w:pPr>
        <w:pStyle w:val="ListParagraph"/>
        <w:numPr>
          <w:ilvl w:val="0"/>
          <w:numId w:val="35"/>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Program planning (IEP)</w:t>
      </w:r>
      <w:r w:rsidR="000D3E32">
        <w:rPr>
          <w:rFonts w:ascii="Calibri" w:eastAsia="Times New Roman" w:hAnsi="Calibri" w:cs="Times New Roman"/>
          <w:color w:val="000000"/>
          <w:sz w:val="22"/>
          <w:szCs w:val="22"/>
        </w:rPr>
        <w:t xml:space="preserve"> (n=2)</w:t>
      </w:r>
    </w:p>
    <w:p w14:paraId="7260EF96" w14:textId="200ACED1" w:rsidR="00651A95" w:rsidRPr="0090669B" w:rsidRDefault="00651A95" w:rsidP="00651A95">
      <w:pPr>
        <w:pStyle w:val="ListParagraph"/>
        <w:numPr>
          <w:ilvl w:val="0"/>
          <w:numId w:val="35"/>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Changes in restrictions/seclusions</w:t>
      </w:r>
      <w:r w:rsidR="000D3E32">
        <w:rPr>
          <w:rFonts w:ascii="Calibri" w:eastAsia="Times New Roman" w:hAnsi="Calibri" w:cs="Times New Roman"/>
          <w:color w:val="000000"/>
          <w:sz w:val="22"/>
          <w:szCs w:val="22"/>
        </w:rPr>
        <w:t xml:space="preserve"> (n=2)</w:t>
      </w:r>
    </w:p>
    <w:p w14:paraId="0BD43C17" w14:textId="59ACEEE2" w:rsidR="00651A95" w:rsidRPr="0090669B" w:rsidRDefault="00651A95" w:rsidP="00651A95">
      <w:pPr>
        <w:pStyle w:val="ListParagraph"/>
        <w:numPr>
          <w:ilvl w:val="0"/>
          <w:numId w:val="35"/>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 xml:space="preserve">interpreter laws and </w:t>
      </w:r>
      <w:proofErr w:type="gramStart"/>
      <w:r w:rsidRPr="0090669B">
        <w:rPr>
          <w:rFonts w:ascii="Calibri" w:eastAsia="Times New Roman" w:hAnsi="Calibri" w:cs="Times New Roman"/>
          <w:color w:val="000000"/>
          <w:sz w:val="22"/>
          <w:szCs w:val="22"/>
        </w:rPr>
        <w:t>shortage</w:t>
      </w:r>
      <w:r w:rsidR="000D3E32">
        <w:rPr>
          <w:rFonts w:ascii="Calibri" w:eastAsia="Times New Roman" w:hAnsi="Calibri" w:cs="Times New Roman"/>
          <w:color w:val="000000"/>
          <w:sz w:val="22"/>
          <w:szCs w:val="22"/>
        </w:rPr>
        <w:t xml:space="preserve">  (</w:t>
      </w:r>
      <w:proofErr w:type="gramEnd"/>
      <w:r w:rsidR="000D3E32">
        <w:rPr>
          <w:rFonts w:ascii="Calibri" w:eastAsia="Times New Roman" w:hAnsi="Calibri" w:cs="Times New Roman"/>
          <w:color w:val="000000"/>
          <w:sz w:val="22"/>
          <w:szCs w:val="22"/>
        </w:rPr>
        <w:t>n=2)</w:t>
      </w:r>
    </w:p>
    <w:p w14:paraId="6811F5BA" w14:textId="77777777" w:rsidR="00651A95" w:rsidRPr="0090669B" w:rsidRDefault="00651A95" w:rsidP="00651A95">
      <w:pPr>
        <w:pStyle w:val="ListParagraph"/>
        <w:numPr>
          <w:ilvl w:val="0"/>
          <w:numId w:val="35"/>
        </w:numPr>
        <w:spacing w:line="240" w:lineRule="auto"/>
        <w:rPr>
          <w:rFonts w:ascii="Calibri" w:eastAsia="Times New Roman" w:hAnsi="Calibri" w:cs="Times New Roman"/>
          <w:color w:val="000000"/>
          <w:sz w:val="22"/>
          <w:szCs w:val="22"/>
        </w:rPr>
      </w:pPr>
      <w:proofErr w:type="spellStart"/>
      <w:r w:rsidRPr="0090669B">
        <w:rPr>
          <w:rFonts w:ascii="Calibri" w:eastAsia="Times New Roman" w:hAnsi="Calibri" w:cs="Times New Roman"/>
          <w:color w:val="000000"/>
          <w:sz w:val="22"/>
          <w:szCs w:val="22"/>
        </w:rPr>
        <w:t>Voc</w:t>
      </w:r>
      <w:proofErr w:type="spellEnd"/>
      <w:r w:rsidRPr="0090669B">
        <w:rPr>
          <w:rFonts w:ascii="Calibri" w:eastAsia="Times New Roman" w:hAnsi="Calibri" w:cs="Times New Roman"/>
          <w:color w:val="000000"/>
          <w:sz w:val="22"/>
          <w:szCs w:val="22"/>
        </w:rPr>
        <w:t xml:space="preserve"> Rehab - making sure DB is included</w:t>
      </w:r>
    </w:p>
    <w:p w14:paraId="140CC354" w14:textId="77777777" w:rsidR="00651A95" w:rsidRPr="0090669B" w:rsidRDefault="00651A95" w:rsidP="00651A95">
      <w:pPr>
        <w:pStyle w:val="ListParagraph"/>
        <w:numPr>
          <w:ilvl w:val="0"/>
          <w:numId w:val="35"/>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Fitting DB into Routines Based Interview initiative in Part C</w:t>
      </w:r>
    </w:p>
    <w:p w14:paraId="48AE306D" w14:textId="77777777" w:rsidR="00651A95" w:rsidRPr="0090669B" w:rsidRDefault="00651A95" w:rsidP="00651A95">
      <w:pPr>
        <w:pStyle w:val="ListParagraph"/>
        <w:numPr>
          <w:ilvl w:val="0"/>
          <w:numId w:val="35"/>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Mostly focus on high level kids</w:t>
      </w:r>
    </w:p>
    <w:p w14:paraId="49F0BE14" w14:textId="77777777" w:rsidR="00651A95" w:rsidRPr="0090669B" w:rsidRDefault="00651A95" w:rsidP="00651A95">
      <w:pPr>
        <w:pStyle w:val="ListParagraph"/>
        <w:numPr>
          <w:ilvl w:val="0"/>
          <w:numId w:val="35"/>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Services through vision and hearing specialist - not DB specialist</w:t>
      </w:r>
    </w:p>
    <w:p w14:paraId="33B8DEE2" w14:textId="62297644" w:rsidR="00651A95" w:rsidRPr="0090669B" w:rsidRDefault="00651A95" w:rsidP="00651A95">
      <w:pPr>
        <w:pStyle w:val="ListParagraph"/>
        <w:numPr>
          <w:ilvl w:val="0"/>
          <w:numId w:val="35"/>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Focus on local control - policies and practices vary greatly by district</w:t>
      </w:r>
    </w:p>
    <w:p w14:paraId="564B40DE" w14:textId="77777777" w:rsidR="00651A95" w:rsidRPr="0090669B" w:rsidRDefault="00651A95" w:rsidP="00651A95">
      <w:pPr>
        <w:pStyle w:val="ListParagraph"/>
        <w:numPr>
          <w:ilvl w:val="0"/>
          <w:numId w:val="35"/>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Massive restructuring in VR and health - don't know where DB will fit in</w:t>
      </w:r>
    </w:p>
    <w:p w14:paraId="20046A67" w14:textId="77777777" w:rsidR="00651A95" w:rsidRPr="0090669B" w:rsidRDefault="00651A95" w:rsidP="00651A95">
      <w:pPr>
        <w:pStyle w:val="ListParagraph"/>
        <w:numPr>
          <w:ilvl w:val="0"/>
          <w:numId w:val="35"/>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Inclusion</w:t>
      </w:r>
    </w:p>
    <w:p w14:paraId="6472BE84" w14:textId="77777777" w:rsidR="00651A95" w:rsidRPr="0090669B" w:rsidRDefault="00651A95" w:rsidP="00651A95">
      <w:pPr>
        <w:pStyle w:val="ListParagraph"/>
        <w:numPr>
          <w:ilvl w:val="0"/>
          <w:numId w:val="35"/>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Focus on low incidence assessments</w:t>
      </w:r>
    </w:p>
    <w:p w14:paraId="2103CAA3" w14:textId="1B45647B" w:rsidR="00651A95" w:rsidRPr="0090669B" w:rsidRDefault="00651A95" w:rsidP="00651A95">
      <w:pPr>
        <w:pStyle w:val="ListParagraph"/>
        <w:numPr>
          <w:ilvl w:val="0"/>
          <w:numId w:val="35"/>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Great amount of focus on low incidence and DB in state across many agencies</w:t>
      </w:r>
    </w:p>
    <w:p w14:paraId="29818C48" w14:textId="77777777" w:rsidR="00651A95" w:rsidRPr="0090669B" w:rsidRDefault="00651A95" w:rsidP="00651A95">
      <w:pPr>
        <w:pStyle w:val="ListParagraph"/>
        <w:numPr>
          <w:ilvl w:val="0"/>
          <w:numId w:val="35"/>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State Office for the Blind is very supportive</w:t>
      </w:r>
    </w:p>
    <w:p w14:paraId="69EF816B" w14:textId="77777777" w:rsidR="00651A95" w:rsidRPr="0090669B" w:rsidRDefault="00651A95" w:rsidP="00651A95">
      <w:pPr>
        <w:pStyle w:val="ListParagraph"/>
        <w:numPr>
          <w:ilvl w:val="0"/>
          <w:numId w:val="35"/>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general focus of professional development and TA</w:t>
      </w:r>
    </w:p>
    <w:p w14:paraId="589A9F63" w14:textId="77777777" w:rsidR="00651A95" w:rsidRPr="0090669B" w:rsidRDefault="00651A95" w:rsidP="00651A95">
      <w:pPr>
        <w:shd w:val="clear" w:color="auto" w:fill="FFFFFF"/>
        <w:rPr>
          <w:rFonts w:cs="Times New Roman"/>
          <w:color w:val="222222"/>
        </w:rPr>
      </w:pPr>
    </w:p>
    <w:p w14:paraId="1057954A" w14:textId="178EAAE7" w:rsidR="003E261F" w:rsidRPr="0090669B" w:rsidRDefault="003E261F" w:rsidP="005402F1">
      <w:pPr>
        <w:pStyle w:val="Heading3"/>
      </w:pPr>
      <w:r w:rsidRPr="0090669B">
        <w:rPr>
          <w:b/>
        </w:rPr>
        <w:t xml:space="preserve">Question 11. Do you think that there is a growing acceptance in your state for interveners </w:t>
      </w:r>
      <w:proofErr w:type="gramStart"/>
      <w:r w:rsidRPr="0090669B">
        <w:rPr>
          <w:b/>
        </w:rPr>
        <w:t>as a result of</w:t>
      </w:r>
      <w:proofErr w:type="gramEnd"/>
      <w:r w:rsidRPr="0090669B">
        <w:rPr>
          <w:b/>
        </w:rPr>
        <w:t xml:space="preserve"> advocacy for this position, the offering of training, and now the possibility of certification?</w:t>
      </w:r>
      <w:r w:rsidRPr="0090669B">
        <w:t xml:space="preserve"> </w:t>
      </w:r>
      <w:r w:rsidR="00304CF8" w:rsidRPr="0090669B">
        <w:t>(</w:t>
      </w:r>
      <w:r w:rsidR="000D3E32">
        <w:t>There were 43 projects who provided r</w:t>
      </w:r>
      <w:r w:rsidRPr="0090669B">
        <w:t xml:space="preserve">esponses to open-ended question: </w:t>
      </w:r>
      <w:r w:rsidR="000D3E32">
        <w:t>R</w:t>
      </w:r>
      <w:r w:rsidRPr="0090669B">
        <w:t>esponses in order of frequency)</w:t>
      </w:r>
    </w:p>
    <w:p w14:paraId="0B06FCE5" w14:textId="77777777" w:rsidR="003E261F" w:rsidRPr="0090669B" w:rsidRDefault="003E261F" w:rsidP="006204A0">
      <w:pPr>
        <w:pStyle w:val="ListParagraph"/>
        <w:numPr>
          <w:ilvl w:val="0"/>
          <w:numId w:val="20"/>
        </w:numPr>
      </w:pPr>
      <w:r w:rsidRPr="0090669B">
        <w:t>Yes (23)</w:t>
      </w:r>
    </w:p>
    <w:p w14:paraId="26209BD5" w14:textId="77777777" w:rsidR="003E261F" w:rsidRPr="0090669B" w:rsidRDefault="003E261F" w:rsidP="006204A0">
      <w:pPr>
        <w:pStyle w:val="ListParagraph"/>
        <w:numPr>
          <w:ilvl w:val="0"/>
          <w:numId w:val="20"/>
        </w:numPr>
      </w:pPr>
      <w:proofErr w:type="gramStart"/>
      <w:r w:rsidRPr="0090669B">
        <w:t>No  (</w:t>
      </w:r>
      <w:proofErr w:type="gramEnd"/>
      <w:r w:rsidRPr="0090669B">
        <w:t>13)</w:t>
      </w:r>
    </w:p>
    <w:p w14:paraId="4C070E86" w14:textId="77777777" w:rsidR="003E261F" w:rsidRPr="0090669B" w:rsidRDefault="003E261F" w:rsidP="006204A0">
      <w:pPr>
        <w:pStyle w:val="ListParagraph"/>
        <w:numPr>
          <w:ilvl w:val="0"/>
          <w:numId w:val="20"/>
        </w:numPr>
      </w:pPr>
      <w:r w:rsidRPr="0090669B">
        <w:t>Mixed. Some at LEA level, but not yes at SEA level (7)</w:t>
      </w:r>
    </w:p>
    <w:p w14:paraId="45C503D8" w14:textId="77777777" w:rsidR="003E261F" w:rsidRPr="0090669B" w:rsidRDefault="003E261F" w:rsidP="006204A0">
      <w:pPr>
        <w:pStyle w:val="Heading2"/>
      </w:pPr>
      <w:r w:rsidRPr="0090669B">
        <w:lastRenderedPageBreak/>
        <w:t>Current Assets and Supports Needed</w:t>
      </w:r>
    </w:p>
    <w:p w14:paraId="32315527" w14:textId="32116EB2" w:rsidR="00AC4835" w:rsidRPr="0090669B" w:rsidRDefault="00AC4835" w:rsidP="005402F1">
      <w:pPr>
        <w:pStyle w:val="Heading3"/>
      </w:pPr>
      <w:r w:rsidRPr="0090669B">
        <w:rPr>
          <w:b/>
        </w:rPr>
        <w:t xml:space="preserve">Question 9. What are your most valuable assets within your state for addressing these system needs? </w:t>
      </w:r>
      <w:r w:rsidR="00CF1ADE" w:rsidRPr="000D3E32">
        <w:rPr>
          <w:b/>
        </w:rPr>
        <w:t>Check all that apply</w:t>
      </w:r>
      <w:r w:rsidR="00CF1ADE" w:rsidRPr="0090669B">
        <w:t xml:space="preserve">. </w:t>
      </w:r>
      <w:r w:rsidR="001119BE" w:rsidRPr="0090669B">
        <w:t>(</w:t>
      </w:r>
      <w:r w:rsidR="000D3E32">
        <w:t>There were 55 individuals who responded to this question. R</w:t>
      </w:r>
      <w:r w:rsidRPr="0090669B">
        <w:t>esponses in order of frequency)</w:t>
      </w:r>
    </w:p>
    <w:p w14:paraId="299C9149" w14:textId="61D07A54" w:rsidR="00AC4835" w:rsidRPr="0090669B" w:rsidRDefault="00AC4835" w:rsidP="006204A0">
      <w:pPr>
        <w:pStyle w:val="ListParagraph"/>
        <w:numPr>
          <w:ilvl w:val="0"/>
          <w:numId w:val="17"/>
        </w:numPr>
      </w:pPr>
      <w:r w:rsidRPr="0090669B">
        <w:t>In-state relationships and partnerships with programs and agencies</w:t>
      </w:r>
      <w:r w:rsidR="000D3E32">
        <w:t xml:space="preserve"> (48; 87.3%)</w:t>
      </w:r>
    </w:p>
    <w:p w14:paraId="767E685F" w14:textId="79B68C54" w:rsidR="00AC4835" w:rsidRPr="0090669B" w:rsidRDefault="00AC4835" w:rsidP="006204A0">
      <w:pPr>
        <w:pStyle w:val="ListParagraph"/>
        <w:numPr>
          <w:ilvl w:val="0"/>
          <w:numId w:val="17"/>
        </w:numPr>
      </w:pPr>
      <w:r w:rsidRPr="0090669B">
        <w:t>Project staff expertise</w:t>
      </w:r>
      <w:r w:rsidR="000D3E32">
        <w:t xml:space="preserve"> (n = 44)</w:t>
      </w:r>
    </w:p>
    <w:p w14:paraId="6A76EFF5" w14:textId="6B325C3D" w:rsidR="00AC4835" w:rsidRPr="0090669B" w:rsidRDefault="00AC4835" w:rsidP="006204A0">
      <w:pPr>
        <w:pStyle w:val="ListParagraph"/>
        <w:numPr>
          <w:ilvl w:val="0"/>
          <w:numId w:val="17"/>
        </w:numPr>
      </w:pPr>
      <w:r w:rsidRPr="0090669B">
        <w:t>Project resources</w:t>
      </w:r>
      <w:r w:rsidR="000D3E32">
        <w:t xml:space="preserve"> (n=34)</w:t>
      </w:r>
    </w:p>
    <w:p w14:paraId="6FE0761F" w14:textId="33E94017" w:rsidR="00AC4835" w:rsidRPr="0090669B" w:rsidRDefault="00AC4835" w:rsidP="006204A0">
      <w:pPr>
        <w:pStyle w:val="ListParagraph"/>
        <w:numPr>
          <w:ilvl w:val="0"/>
          <w:numId w:val="17"/>
        </w:numPr>
      </w:pPr>
      <w:r w:rsidRPr="0090669B">
        <w:t>Project approach to providing TA</w:t>
      </w:r>
      <w:r w:rsidR="000D3E32">
        <w:t xml:space="preserve"> (n=31)</w:t>
      </w:r>
    </w:p>
    <w:p w14:paraId="11208797" w14:textId="164C8621" w:rsidR="00AC4835" w:rsidRPr="0090669B" w:rsidRDefault="00AC4835" w:rsidP="006204A0">
      <w:pPr>
        <w:pStyle w:val="ListParagraph"/>
        <w:numPr>
          <w:ilvl w:val="0"/>
          <w:numId w:val="17"/>
        </w:numPr>
      </w:pPr>
      <w:r w:rsidRPr="0090669B">
        <w:t>Existence of other resources in the state to address the needs of individuals with deaf-blindness</w:t>
      </w:r>
      <w:r w:rsidR="000D3E32">
        <w:t xml:space="preserve"> (n=20)</w:t>
      </w:r>
    </w:p>
    <w:p w14:paraId="27FE56F1" w14:textId="7379A105" w:rsidR="00AC4835" w:rsidRPr="0090669B" w:rsidRDefault="00AC4835" w:rsidP="005402F1">
      <w:pPr>
        <w:pStyle w:val="Heading3"/>
      </w:pPr>
      <w:r w:rsidRPr="0090669B">
        <w:rPr>
          <w:b/>
        </w:rPr>
        <w:t>Question 12. What are you successful at with your TA (with children, families or systems), what do you struggle with, what type of support do you need? Please note that the items below are organized into three</w:t>
      </w:r>
      <w:r w:rsidR="00D47B09" w:rsidRPr="0090669B">
        <w:rPr>
          <w:b/>
        </w:rPr>
        <w:t xml:space="preserve"> </w:t>
      </w:r>
      <w:r w:rsidRPr="0090669B">
        <w:rPr>
          <w:b/>
        </w:rPr>
        <w:t>areas: Child Specific TA, TA Strategies, and Systems TA.</w:t>
      </w:r>
      <w:r w:rsidRPr="0090669B">
        <w:t xml:space="preserve"> </w:t>
      </w:r>
      <w:r w:rsidR="00D47B09" w:rsidRPr="00CE47A3">
        <w:rPr>
          <w:b/>
        </w:rPr>
        <w:t>Check all that apply</w:t>
      </w:r>
      <w:r w:rsidR="00D47B09" w:rsidRPr="0090669B">
        <w:t xml:space="preserve"> </w:t>
      </w:r>
      <w:r w:rsidR="001119BE" w:rsidRPr="0090669B">
        <w:t>(</w:t>
      </w:r>
      <w:r w:rsidR="00CE47A3">
        <w:t>There were 53 individuals who responded to this question. R</w:t>
      </w:r>
      <w:r w:rsidR="00CE47A3" w:rsidRPr="0090669B">
        <w:t>esponses in order of frequency</w:t>
      </w:r>
      <w:r w:rsidR="00CE47A3">
        <w:t>: Top r</w:t>
      </w:r>
      <w:r w:rsidRPr="0090669B">
        <w:t>esponses in order of frequency)</w:t>
      </w:r>
    </w:p>
    <w:p w14:paraId="635A2009" w14:textId="77777777" w:rsidR="00AC4835" w:rsidRPr="0090669B" w:rsidRDefault="00AC4835" w:rsidP="006204A0">
      <w:pPr>
        <w:pStyle w:val="Heading4"/>
      </w:pPr>
      <w:r w:rsidRPr="0090669B">
        <w:t>Greatest Areas of Strength</w:t>
      </w:r>
    </w:p>
    <w:p w14:paraId="138BD3DC" w14:textId="6B590BA1" w:rsidR="00AC4835" w:rsidRPr="0090669B" w:rsidRDefault="00CE47A3" w:rsidP="006204A0">
      <w:pPr>
        <w:pStyle w:val="ListParagraph"/>
        <w:numPr>
          <w:ilvl w:val="0"/>
          <w:numId w:val="18"/>
        </w:numPr>
      </w:pPr>
      <w:r>
        <w:t>Providing on-site consultation-TA strategy (n=48; 90.6%)</w:t>
      </w:r>
    </w:p>
    <w:p w14:paraId="764B698C" w14:textId="33B254EF" w:rsidR="00AC4835" w:rsidRPr="0090669B" w:rsidRDefault="00AC4835" w:rsidP="006204A0">
      <w:pPr>
        <w:pStyle w:val="ListParagraph"/>
        <w:numPr>
          <w:ilvl w:val="0"/>
          <w:numId w:val="18"/>
        </w:numPr>
      </w:pPr>
      <w:r w:rsidRPr="0090669B">
        <w:t xml:space="preserve">Planning </w:t>
      </w:r>
      <w:r w:rsidR="00CE47A3">
        <w:t>and conducting training events-</w:t>
      </w:r>
      <w:r w:rsidRPr="0090669B">
        <w:t xml:space="preserve">TA </w:t>
      </w:r>
      <w:r w:rsidR="00CE47A3">
        <w:t>strategy (n=56)</w:t>
      </w:r>
    </w:p>
    <w:p w14:paraId="461D1CC4" w14:textId="1BC188A2" w:rsidR="00AC4835" w:rsidRPr="0090669B" w:rsidRDefault="00AC4835" w:rsidP="006204A0">
      <w:pPr>
        <w:pStyle w:val="ListParagraph"/>
        <w:numPr>
          <w:ilvl w:val="0"/>
          <w:numId w:val="18"/>
        </w:numPr>
      </w:pPr>
      <w:r w:rsidRPr="0090669B">
        <w:t xml:space="preserve">Identifying effective practices </w:t>
      </w:r>
      <w:r w:rsidR="00CE47A3">
        <w:t>to best meet the child’s needs-Child Specific TA (n=43)</w:t>
      </w:r>
    </w:p>
    <w:p w14:paraId="65E55D3F" w14:textId="549AE39C" w:rsidR="00AC4835" w:rsidRPr="0090669B" w:rsidRDefault="00AC4835" w:rsidP="006204A0">
      <w:pPr>
        <w:pStyle w:val="ListParagraph"/>
        <w:numPr>
          <w:ilvl w:val="0"/>
          <w:numId w:val="18"/>
        </w:numPr>
      </w:pPr>
      <w:r w:rsidRPr="0090669B">
        <w:t xml:space="preserve">Assessing </w:t>
      </w:r>
      <w:r w:rsidR="00CE47A3">
        <w:t>needs and outcomes for a child-Child Specific TA (n=43)</w:t>
      </w:r>
    </w:p>
    <w:p w14:paraId="2B37361F" w14:textId="08B7AEE3" w:rsidR="00AC4835" w:rsidRPr="0090669B" w:rsidRDefault="00AC4835" w:rsidP="006204A0">
      <w:pPr>
        <w:pStyle w:val="ListParagraph"/>
        <w:numPr>
          <w:ilvl w:val="0"/>
          <w:numId w:val="18"/>
        </w:numPr>
      </w:pPr>
      <w:r w:rsidRPr="0090669B">
        <w:t>Bui</w:t>
      </w:r>
      <w:r w:rsidR="00CE47A3">
        <w:t>lding relationships with teams-Child Specific TA (n=43)</w:t>
      </w:r>
    </w:p>
    <w:p w14:paraId="0023FCE3" w14:textId="77777777" w:rsidR="00AC4835" w:rsidRPr="0090669B" w:rsidRDefault="00AC4835" w:rsidP="006204A0">
      <w:pPr>
        <w:pStyle w:val="Heading4"/>
      </w:pPr>
      <w:r w:rsidRPr="0090669B">
        <w:t>Needs Additional Development</w:t>
      </w:r>
    </w:p>
    <w:p w14:paraId="7FA937B9" w14:textId="20CFCB7E" w:rsidR="00AC4835" w:rsidRPr="0090669B" w:rsidRDefault="00AC4835" w:rsidP="006204A0">
      <w:pPr>
        <w:pStyle w:val="ListParagraph"/>
        <w:numPr>
          <w:ilvl w:val="0"/>
          <w:numId w:val="19"/>
        </w:numPr>
      </w:pPr>
      <w:r w:rsidRPr="0090669B">
        <w:t>Facilitating peer-t</w:t>
      </w:r>
      <w:r w:rsidR="00CE47A3">
        <w:t>o-peer learning-TA strategy (n=31; 58.5%)</w:t>
      </w:r>
    </w:p>
    <w:p w14:paraId="19CBBB4F" w14:textId="6FCF4159" w:rsidR="00AC4835" w:rsidRPr="0090669B" w:rsidRDefault="00AC4835" w:rsidP="006204A0">
      <w:pPr>
        <w:pStyle w:val="ListParagraph"/>
        <w:numPr>
          <w:ilvl w:val="0"/>
          <w:numId w:val="19"/>
        </w:numPr>
      </w:pPr>
      <w:r w:rsidRPr="0090669B">
        <w:t>Assessing systemic needs and determining solutions and ou</w:t>
      </w:r>
      <w:r w:rsidR="00CE47A3">
        <w:t>tcomes – ecological assessment-Systems TA (n=32)</w:t>
      </w:r>
    </w:p>
    <w:p w14:paraId="37DD7461" w14:textId="22DEE100" w:rsidR="00AC4835" w:rsidRPr="0090669B" w:rsidRDefault="00AC4835" w:rsidP="006204A0">
      <w:pPr>
        <w:pStyle w:val="ListParagraph"/>
        <w:numPr>
          <w:ilvl w:val="0"/>
          <w:numId w:val="19"/>
        </w:numPr>
      </w:pPr>
      <w:r w:rsidRPr="0090669B">
        <w:t>Culti</w:t>
      </w:r>
      <w:r w:rsidR="00CE47A3">
        <w:t>vating Communities of Practice-TA strategy (n=30)</w:t>
      </w:r>
    </w:p>
    <w:p w14:paraId="0A714B4B" w14:textId="77777777" w:rsidR="00CE47A3" w:rsidRPr="0090669B" w:rsidRDefault="00CE47A3" w:rsidP="00CE47A3">
      <w:pPr>
        <w:pStyle w:val="ListParagraph"/>
        <w:numPr>
          <w:ilvl w:val="0"/>
          <w:numId w:val="19"/>
        </w:numPr>
      </w:pPr>
      <w:r w:rsidRPr="0090669B">
        <w:t>Project dissemination of impact and outcome</w:t>
      </w:r>
      <w:r>
        <w:t>s-Systems TA (n=30)</w:t>
      </w:r>
    </w:p>
    <w:p w14:paraId="45C68D4C" w14:textId="4C7A5E76" w:rsidR="00AC4835" w:rsidRPr="0090669B" w:rsidRDefault="00CE47A3" w:rsidP="006204A0">
      <w:pPr>
        <w:pStyle w:val="ListParagraph"/>
        <w:numPr>
          <w:ilvl w:val="0"/>
          <w:numId w:val="19"/>
        </w:numPr>
      </w:pPr>
      <w:r>
        <w:t>Project Evaluation-</w:t>
      </w:r>
      <w:r w:rsidR="00AC4835" w:rsidRPr="0090669B">
        <w:t>Systems TA</w:t>
      </w:r>
      <w:r>
        <w:t xml:space="preserve"> (n=28)</w:t>
      </w:r>
    </w:p>
    <w:p w14:paraId="1D2EB481" w14:textId="678ACF38" w:rsidR="00597CED" w:rsidRPr="0090669B" w:rsidRDefault="00597CED" w:rsidP="005402F1">
      <w:pPr>
        <w:pStyle w:val="Heading3"/>
      </w:pPr>
      <w:r w:rsidRPr="0090669B">
        <w:rPr>
          <w:b/>
        </w:rPr>
        <w:t>Q</w:t>
      </w:r>
      <w:r w:rsidR="00AC4835" w:rsidRPr="0090669B">
        <w:rPr>
          <w:b/>
        </w:rPr>
        <w:t xml:space="preserve">uestion </w:t>
      </w:r>
      <w:r w:rsidRPr="0090669B">
        <w:rPr>
          <w:b/>
        </w:rPr>
        <w:t>13. Please feel free to add any additional details or comments around Section I.</w:t>
      </w:r>
      <w:r w:rsidR="00D47B09" w:rsidRPr="0090669B">
        <w:t xml:space="preserve"> </w:t>
      </w:r>
      <w:r w:rsidR="00304CF8" w:rsidRPr="0090669B">
        <w:t>(</w:t>
      </w:r>
      <w:r w:rsidR="00CE47A3">
        <w:t>There were 11 individuals who responded</w:t>
      </w:r>
      <w:r w:rsidR="00D47B09" w:rsidRPr="0090669B">
        <w:t xml:space="preserve"> to </w:t>
      </w:r>
      <w:r w:rsidR="00CE47A3">
        <w:t xml:space="preserve">this </w:t>
      </w:r>
      <w:r w:rsidR="00D47B09" w:rsidRPr="0090669B">
        <w:t xml:space="preserve">open-ended question: </w:t>
      </w:r>
      <w:r w:rsidR="00CE47A3">
        <w:t>R</w:t>
      </w:r>
      <w:r w:rsidR="00D47B09" w:rsidRPr="0090669B">
        <w:t>esponses in order of frequency)</w:t>
      </w:r>
    </w:p>
    <w:p w14:paraId="0AFACC1F" w14:textId="533C93B9" w:rsidR="00525AFC" w:rsidRPr="0090669B" w:rsidRDefault="00525AFC" w:rsidP="00525AFC">
      <w:pPr>
        <w:pStyle w:val="ListParagraph"/>
        <w:numPr>
          <w:ilvl w:val="0"/>
          <w:numId w:val="36"/>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Need more funding to hire more project staff</w:t>
      </w:r>
      <w:r w:rsidR="00CE47A3">
        <w:rPr>
          <w:rFonts w:ascii="Calibri" w:eastAsia="Times New Roman" w:hAnsi="Calibri" w:cs="Times New Roman"/>
          <w:color w:val="000000"/>
          <w:sz w:val="22"/>
          <w:szCs w:val="22"/>
        </w:rPr>
        <w:t xml:space="preserve"> (2)</w:t>
      </w:r>
    </w:p>
    <w:p w14:paraId="52757556" w14:textId="77777777" w:rsidR="00525AFC" w:rsidRPr="0090669B" w:rsidRDefault="00525AFC" w:rsidP="00525AFC">
      <w:pPr>
        <w:pStyle w:val="ListParagraph"/>
        <w:numPr>
          <w:ilvl w:val="0"/>
          <w:numId w:val="36"/>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lastRenderedPageBreak/>
        <w:t>Not all LEAs welcome us.</w:t>
      </w:r>
    </w:p>
    <w:p w14:paraId="7F23474B" w14:textId="77777777" w:rsidR="00525AFC" w:rsidRPr="0090669B" w:rsidRDefault="00525AFC" w:rsidP="00525AFC">
      <w:pPr>
        <w:pStyle w:val="ListParagraph"/>
        <w:numPr>
          <w:ilvl w:val="0"/>
          <w:numId w:val="36"/>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Readiness for change is also a systems issue</w:t>
      </w:r>
    </w:p>
    <w:p w14:paraId="07730D66" w14:textId="77777777" w:rsidR="00525AFC" w:rsidRPr="0090669B" w:rsidRDefault="00525AFC" w:rsidP="00525AFC">
      <w:pPr>
        <w:pStyle w:val="ListParagraph"/>
        <w:numPr>
          <w:ilvl w:val="0"/>
          <w:numId w:val="36"/>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never have time to get the word out</w:t>
      </w:r>
    </w:p>
    <w:p w14:paraId="63D5ACFD" w14:textId="77777777" w:rsidR="00525AFC" w:rsidRPr="0090669B" w:rsidRDefault="00525AFC" w:rsidP="00525AFC">
      <w:pPr>
        <w:pStyle w:val="ListParagraph"/>
        <w:numPr>
          <w:ilvl w:val="0"/>
          <w:numId w:val="36"/>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Regional approach works well, but staff is aging - need to find new staff</w:t>
      </w:r>
    </w:p>
    <w:p w14:paraId="175A42D3" w14:textId="77777777" w:rsidR="00525AFC" w:rsidRPr="0090669B" w:rsidRDefault="00525AFC" w:rsidP="00525AFC">
      <w:pPr>
        <w:pStyle w:val="ListParagraph"/>
        <w:numPr>
          <w:ilvl w:val="0"/>
          <w:numId w:val="36"/>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Need full participation in trainings to be effective</w:t>
      </w:r>
    </w:p>
    <w:p w14:paraId="7CC2551E" w14:textId="77777777" w:rsidR="00525AFC" w:rsidRPr="0090669B" w:rsidRDefault="00525AFC" w:rsidP="00525AFC">
      <w:pPr>
        <w:pStyle w:val="ListParagraph"/>
        <w:numPr>
          <w:ilvl w:val="0"/>
          <w:numId w:val="36"/>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Systems change will be difficult due to all the new staff coming in</w:t>
      </w:r>
    </w:p>
    <w:p w14:paraId="46485024" w14:textId="77777777" w:rsidR="00525AFC" w:rsidRPr="0090669B" w:rsidRDefault="00525AFC" w:rsidP="00525AFC">
      <w:pPr>
        <w:pStyle w:val="ListParagraph"/>
        <w:numPr>
          <w:ilvl w:val="0"/>
          <w:numId w:val="36"/>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Child specific TA looks different for each child and in each school</w:t>
      </w:r>
    </w:p>
    <w:p w14:paraId="5F3752D0" w14:textId="77777777" w:rsidR="00525AFC" w:rsidRPr="0090669B" w:rsidRDefault="00525AFC" w:rsidP="00525AFC">
      <w:pPr>
        <w:pStyle w:val="ListParagraph"/>
        <w:numPr>
          <w:ilvl w:val="0"/>
          <w:numId w:val="36"/>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Systems TA will take time. Need consistent leadership for it to happen</w:t>
      </w:r>
    </w:p>
    <w:p w14:paraId="6870D851" w14:textId="2B7D5C36" w:rsidR="00525AFC" w:rsidRPr="0090669B" w:rsidRDefault="00525AFC" w:rsidP="00525AFC">
      <w:pPr>
        <w:pStyle w:val="ListParagraph"/>
        <w:numPr>
          <w:ilvl w:val="0"/>
          <w:numId w:val="36"/>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People don’t know w</w:t>
      </w:r>
      <w:r w:rsidR="00DA0346" w:rsidRPr="0090669B">
        <w:rPr>
          <w:rFonts w:ascii="Calibri" w:eastAsia="Times New Roman" w:hAnsi="Calibri" w:cs="Times New Roman"/>
          <w:color w:val="000000"/>
          <w:sz w:val="22"/>
          <w:szCs w:val="22"/>
        </w:rPr>
        <w:t>hat they don't know - don'</w:t>
      </w:r>
      <w:r w:rsidRPr="0090669B">
        <w:rPr>
          <w:rFonts w:ascii="Calibri" w:eastAsia="Times New Roman" w:hAnsi="Calibri" w:cs="Times New Roman"/>
          <w:color w:val="000000"/>
          <w:sz w:val="22"/>
          <w:szCs w:val="22"/>
        </w:rPr>
        <w:t>t know what they need</w:t>
      </w:r>
    </w:p>
    <w:p w14:paraId="4C2784B3" w14:textId="77777777" w:rsidR="00525AFC" w:rsidRPr="0090669B" w:rsidRDefault="00525AFC" w:rsidP="00525AFC">
      <w:pPr>
        <w:pStyle w:val="ListParagraph"/>
        <w:numPr>
          <w:ilvl w:val="0"/>
          <w:numId w:val="36"/>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Having training resources for interveners and TDB will help</w:t>
      </w:r>
    </w:p>
    <w:p w14:paraId="231AA8BC" w14:textId="77777777" w:rsidR="00525AFC" w:rsidRPr="0090669B" w:rsidRDefault="00525AFC" w:rsidP="00525AFC">
      <w:pPr>
        <w:pStyle w:val="ListParagraph"/>
        <w:numPr>
          <w:ilvl w:val="0"/>
          <w:numId w:val="36"/>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Need help in developing a community of practice</w:t>
      </w:r>
    </w:p>
    <w:p w14:paraId="50C808BE" w14:textId="48877895" w:rsidR="00525AFC" w:rsidRPr="0090669B" w:rsidRDefault="00525AFC" w:rsidP="00525AFC">
      <w:pPr>
        <w:pStyle w:val="ListParagraph"/>
        <w:numPr>
          <w:ilvl w:val="0"/>
          <w:numId w:val="36"/>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Need more staff to do follow</w:t>
      </w:r>
      <w:r w:rsidR="00DA0346" w:rsidRPr="0090669B">
        <w:rPr>
          <w:rFonts w:ascii="Calibri" w:eastAsia="Times New Roman" w:hAnsi="Calibri" w:cs="Times New Roman"/>
          <w:color w:val="000000"/>
          <w:sz w:val="22"/>
          <w:szCs w:val="22"/>
        </w:rPr>
        <w:t>-</w:t>
      </w:r>
      <w:r w:rsidRPr="0090669B">
        <w:rPr>
          <w:rFonts w:ascii="Calibri" w:eastAsia="Times New Roman" w:hAnsi="Calibri" w:cs="Times New Roman"/>
          <w:color w:val="000000"/>
          <w:sz w:val="22"/>
          <w:szCs w:val="22"/>
        </w:rPr>
        <w:t>up and coaching</w:t>
      </w:r>
    </w:p>
    <w:p w14:paraId="25042FB3" w14:textId="77777777" w:rsidR="00525AFC" w:rsidRDefault="00525AFC" w:rsidP="00525AFC">
      <w:pPr>
        <w:pStyle w:val="ListParagraph"/>
        <w:numPr>
          <w:ilvl w:val="0"/>
          <w:numId w:val="36"/>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Evaluation of TA supports</w:t>
      </w:r>
    </w:p>
    <w:p w14:paraId="55FC0E20" w14:textId="77777777" w:rsidR="00CE47A3" w:rsidRDefault="00CE47A3" w:rsidP="00CE47A3">
      <w:pPr>
        <w:pStyle w:val="ListParagraph"/>
        <w:spacing w:line="240" w:lineRule="auto"/>
        <w:ind w:left="2160"/>
        <w:rPr>
          <w:rFonts w:ascii="Calibri" w:eastAsia="Times New Roman" w:hAnsi="Calibri" w:cs="Times New Roman"/>
          <w:color w:val="000000"/>
          <w:sz w:val="22"/>
          <w:szCs w:val="22"/>
        </w:rPr>
      </w:pPr>
    </w:p>
    <w:p w14:paraId="41B6CD5F" w14:textId="77777777" w:rsidR="00CE47A3" w:rsidRPr="0090669B" w:rsidRDefault="00CE47A3" w:rsidP="00CE47A3">
      <w:pPr>
        <w:pStyle w:val="ListParagraph"/>
        <w:spacing w:line="240" w:lineRule="auto"/>
        <w:ind w:left="2160"/>
        <w:rPr>
          <w:rFonts w:ascii="Calibri" w:eastAsia="Times New Roman" w:hAnsi="Calibri" w:cs="Times New Roman"/>
          <w:color w:val="000000"/>
          <w:sz w:val="22"/>
          <w:szCs w:val="22"/>
        </w:rPr>
      </w:pPr>
    </w:p>
    <w:p w14:paraId="1E1963C2" w14:textId="77777777" w:rsidR="00860466" w:rsidRPr="0090669B" w:rsidRDefault="00860466" w:rsidP="006204A0">
      <w:r w:rsidRPr="0090669B">
        <w:rPr>
          <w:rStyle w:val="Heading1Char"/>
        </w:rPr>
        <w:t xml:space="preserve">II. Existing and Future National </w:t>
      </w:r>
      <w:r w:rsidR="003E261F" w:rsidRPr="0090669B">
        <w:rPr>
          <w:rStyle w:val="Heading1Char"/>
        </w:rPr>
        <w:t xml:space="preserve">Deaf-Blind </w:t>
      </w:r>
      <w:r w:rsidRPr="0090669B">
        <w:rPr>
          <w:rStyle w:val="Heading1Char"/>
        </w:rPr>
        <w:t>Network Assets </w:t>
      </w:r>
      <w:r w:rsidRPr="0090669B">
        <w:br/>
        <w:t>Section II focuses on the broader national network made up of other state deaf-blind projects, the national center and other organizations and projects.</w:t>
      </w:r>
    </w:p>
    <w:p w14:paraId="4F14C605" w14:textId="375471A3" w:rsidR="00597CED" w:rsidRPr="0090669B" w:rsidRDefault="00597CED" w:rsidP="005402F1">
      <w:pPr>
        <w:pStyle w:val="Heading3"/>
      </w:pPr>
      <w:r w:rsidRPr="0090669B">
        <w:rPr>
          <w:b/>
        </w:rPr>
        <w:t>Q</w:t>
      </w:r>
      <w:r w:rsidR="00AC4835" w:rsidRPr="0090669B">
        <w:rPr>
          <w:b/>
        </w:rPr>
        <w:t>uestion</w:t>
      </w:r>
      <w:r w:rsidRPr="0090669B">
        <w:rPr>
          <w:b/>
        </w:rPr>
        <w:t xml:space="preserve"> 14. Who do you rely on outside your state for support to meet your needs? What kinds of </w:t>
      </w:r>
      <w:proofErr w:type="gramStart"/>
      <w:r w:rsidRPr="0090669B">
        <w:rPr>
          <w:b/>
        </w:rPr>
        <w:t>supports</w:t>
      </w:r>
      <w:proofErr w:type="gramEnd"/>
      <w:r w:rsidRPr="0090669B">
        <w:rPr>
          <w:b/>
        </w:rPr>
        <w:t xml:space="preserve"> do you need or want? (e.g., NCDB, Other state DB projects, other national organizations (e.g., NFABD, Perkins, HKNC, CHARGE, etc. national TA projects, national experts, etc.)</w:t>
      </w:r>
      <w:r w:rsidR="0046749A" w:rsidRPr="0090669B">
        <w:rPr>
          <w:b/>
        </w:rPr>
        <w:t>.</w:t>
      </w:r>
      <w:r w:rsidR="00D47B09" w:rsidRPr="0090669B">
        <w:t xml:space="preserve"> </w:t>
      </w:r>
      <w:r w:rsidR="00304CF8" w:rsidRPr="0090669B">
        <w:t>(</w:t>
      </w:r>
      <w:r w:rsidR="00874E78">
        <w:t>There were 49 individuals who provided r</w:t>
      </w:r>
      <w:r w:rsidR="00874E78" w:rsidRPr="0090669B">
        <w:t>esponses to open-ended question:</w:t>
      </w:r>
      <w:r w:rsidR="001119BE" w:rsidRPr="0090669B">
        <w:t xml:space="preserve"> </w:t>
      </w:r>
      <w:r w:rsidR="00874E78">
        <w:t>R</w:t>
      </w:r>
      <w:r w:rsidR="00D47B09" w:rsidRPr="0090669B">
        <w:t>esponses in order of frequency)</w:t>
      </w:r>
    </w:p>
    <w:p w14:paraId="6AFD7EA9" w14:textId="77E3E84E" w:rsidR="00FA36C0" w:rsidRPr="0090669B" w:rsidRDefault="00FA36C0" w:rsidP="006204A0">
      <w:pPr>
        <w:pStyle w:val="ListParagraph"/>
        <w:numPr>
          <w:ilvl w:val="1"/>
          <w:numId w:val="25"/>
        </w:numPr>
      </w:pPr>
      <w:r w:rsidRPr="0090669B">
        <w:t>NCDB</w:t>
      </w:r>
      <w:r w:rsidR="00874E78">
        <w:t xml:space="preserve"> (n =40)</w:t>
      </w:r>
    </w:p>
    <w:p w14:paraId="19F1193A" w14:textId="7D53FD68" w:rsidR="00FA36C0" w:rsidRPr="0090669B" w:rsidRDefault="00FA36C0" w:rsidP="006204A0">
      <w:pPr>
        <w:pStyle w:val="ListParagraph"/>
        <w:numPr>
          <w:ilvl w:val="1"/>
          <w:numId w:val="25"/>
        </w:numPr>
      </w:pPr>
      <w:r w:rsidRPr="0090669B">
        <w:t xml:space="preserve">Other State Project </w:t>
      </w:r>
      <w:r w:rsidR="000575DE" w:rsidRPr="0090669B">
        <w:t>staff (</w:t>
      </w:r>
      <w:r w:rsidRPr="0090669B">
        <w:t>directors and coordinators</w:t>
      </w:r>
      <w:r w:rsidR="000575DE" w:rsidRPr="0090669B">
        <w:t>)</w:t>
      </w:r>
      <w:r w:rsidR="00874E78">
        <w:t xml:space="preserve"> (n=36)</w:t>
      </w:r>
    </w:p>
    <w:p w14:paraId="5161750D" w14:textId="1A2D6F67" w:rsidR="00FA36C0" w:rsidRPr="0090669B" w:rsidRDefault="00FA36C0" w:rsidP="006204A0">
      <w:pPr>
        <w:pStyle w:val="ListParagraph"/>
        <w:numPr>
          <w:ilvl w:val="1"/>
          <w:numId w:val="25"/>
        </w:numPr>
      </w:pPr>
      <w:r w:rsidRPr="0090669B">
        <w:t>HKNC</w:t>
      </w:r>
      <w:r w:rsidR="00874E78">
        <w:t xml:space="preserve"> (n=23)</w:t>
      </w:r>
    </w:p>
    <w:p w14:paraId="22D4494B" w14:textId="5C177631" w:rsidR="00FA36C0" w:rsidRPr="0090669B" w:rsidRDefault="00FA36C0" w:rsidP="006204A0">
      <w:pPr>
        <w:pStyle w:val="ListParagraph"/>
        <w:numPr>
          <w:ilvl w:val="1"/>
          <w:numId w:val="25"/>
        </w:numPr>
      </w:pPr>
      <w:r w:rsidRPr="0090669B">
        <w:t>NFADB</w:t>
      </w:r>
      <w:r w:rsidR="00874E78">
        <w:t xml:space="preserve"> (n=21)</w:t>
      </w:r>
    </w:p>
    <w:p w14:paraId="450C865B" w14:textId="0B1E2359" w:rsidR="00FA36C0" w:rsidRPr="0090669B" w:rsidRDefault="00FA36C0" w:rsidP="006204A0">
      <w:pPr>
        <w:pStyle w:val="ListParagraph"/>
        <w:numPr>
          <w:ilvl w:val="1"/>
          <w:numId w:val="25"/>
        </w:numPr>
      </w:pPr>
      <w:r w:rsidRPr="0090669B">
        <w:t>Perkins</w:t>
      </w:r>
      <w:r w:rsidR="00874E78">
        <w:t xml:space="preserve"> (n=20)</w:t>
      </w:r>
    </w:p>
    <w:p w14:paraId="0C8B2F2C" w14:textId="1E3ED63D" w:rsidR="00FA36C0" w:rsidRPr="0090669B" w:rsidRDefault="00FA36C0" w:rsidP="006204A0">
      <w:pPr>
        <w:pStyle w:val="ListParagraph"/>
        <w:numPr>
          <w:ilvl w:val="1"/>
          <w:numId w:val="25"/>
        </w:numPr>
      </w:pPr>
      <w:r w:rsidRPr="0090669B">
        <w:t>State/National experts</w:t>
      </w:r>
      <w:r w:rsidR="00874E78">
        <w:t xml:space="preserve"> (n=15)</w:t>
      </w:r>
    </w:p>
    <w:p w14:paraId="529D63DB" w14:textId="6BADB1E2" w:rsidR="00E971E8" w:rsidRPr="0090669B" w:rsidRDefault="00FA36C0" w:rsidP="006204A0">
      <w:pPr>
        <w:pStyle w:val="ListParagraph"/>
        <w:numPr>
          <w:ilvl w:val="1"/>
          <w:numId w:val="25"/>
        </w:numPr>
      </w:pPr>
      <w:r w:rsidRPr="0090669B">
        <w:t>CHARGE/other etiology specific organizations</w:t>
      </w:r>
      <w:r w:rsidR="00874E78">
        <w:t xml:space="preserve"> (n=10)</w:t>
      </w:r>
    </w:p>
    <w:p w14:paraId="7876D064" w14:textId="018E0F23" w:rsidR="00DA0346" w:rsidRPr="0090669B" w:rsidRDefault="00DA0346" w:rsidP="00DA0346">
      <w:pPr>
        <w:pStyle w:val="ListParagraph"/>
        <w:numPr>
          <w:ilvl w:val="1"/>
          <w:numId w:val="25"/>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National Professional Organizations</w:t>
      </w:r>
      <w:r w:rsidR="00874E78">
        <w:rPr>
          <w:rFonts w:ascii="Calibri" w:eastAsia="Times New Roman" w:hAnsi="Calibri" w:cs="Times New Roman"/>
          <w:color w:val="000000"/>
          <w:sz w:val="22"/>
          <w:szCs w:val="22"/>
        </w:rPr>
        <w:t xml:space="preserve"> (n=6)</w:t>
      </w:r>
    </w:p>
    <w:p w14:paraId="012593E1" w14:textId="41E751B6" w:rsidR="00DA0346" w:rsidRPr="0090669B" w:rsidRDefault="00DA0346" w:rsidP="00DA0346">
      <w:pPr>
        <w:pStyle w:val="ListParagraph"/>
        <w:numPr>
          <w:ilvl w:val="1"/>
          <w:numId w:val="25"/>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Other OSEP TA&amp;D Centers</w:t>
      </w:r>
      <w:r w:rsidR="00874E78">
        <w:rPr>
          <w:rFonts w:ascii="Calibri" w:eastAsia="Times New Roman" w:hAnsi="Calibri" w:cs="Times New Roman"/>
          <w:color w:val="000000"/>
          <w:sz w:val="22"/>
          <w:szCs w:val="22"/>
        </w:rPr>
        <w:t xml:space="preserve"> (n=5)</w:t>
      </w:r>
    </w:p>
    <w:p w14:paraId="19A6C27B" w14:textId="62367C19" w:rsidR="00DA0346" w:rsidRPr="0090669B" w:rsidRDefault="00DA0346" w:rsidP="00DA0346">
      <w:pPr>
        <w:pStyle w:val="ListParagraph"/>
        <w:numPr>
          <w:ilvl w:val="1"/>
          <w:numId w:val="25"/>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Gallaudet</w:t>
      </w:r>
      <w:r w:rsidR="00874E78">
        <w:rPr>
          <w:rFonts w:ascii="Calibri" w:eastAsia="Times New Roman" w:hAnsi="Calibri" w:cs="Times New Roman"/>
          <w:color w:val="000000"/>
          <w:sz w:val="22"/>
          <w:szCs w:val="22"/>
        </w:rPr>
        <w:t xml:space="preserve"> (n=2)</w:t>
      </w:r>
    </w:p>
    <w:p w14:paraId="2D7FB4D0" w14:textId="5F43AD3D" w:rsidR="00DA0346" w:rsidRPr="0090669B" w:rsidRDefault="00DA0346" w:rsidP="00DA0346">
      <w:pPr>
        <w:pStyle w:val="ListParagraph"/>
        <w:numPr>
          <w:ilvl w:val="1"/>
          <w:numId w:val="25"/>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OSEP Project Officer</w:t>
      </w:r>
      <w:r w:rsidR="00874E78">
        <w:rPr>
          <w:rFonts w:ascii="Calibri" w:eastAsia="Times New Roman" w:hAnsi="Calibri" w:cs="Times New Roman"/>
          <w:color w:val="000000"/>
          <w:sz w:val="22"/>
          <w:szCs w:val="22"/>
        </w:rPr>
        <w:t xml:space="preserve"> (n=2)</w:t>
      </w:r>
    </w:p>
    <w:p w14:paraId="17486386" w14:textId="77777777" w:rsidR="00DA0346" w:rsidRPr="0090669B" w:rsidRDefault="00DA0346" w:rsidP="00DA0346">
      <w:pPr>
        <w:pStyle w:val="ListParagraph"/>
        <w:numPr>
          <w:ilvl w:val="1"/>
          <w:numId w:val="25"/>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World Federation for the Deaf</w:t>
      </w:r>
    </w:p>
    <w:p w14:paraId="4F1EC03E" w14:textId="77777777" w:rsidR="00DA0346" w:rsidRPr="0090669B" w:rsidRDefault="00DA0346" w:rsidP="00DA0346">
      <w:pPr>
        <w:pStyle w:val="ListParagraph"/>
        <w:numPr>
          <w:ilvl w:val="1"/>
          <w:numId w:val="25"/>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Culturally relevant materials/resources</w:t>
      </w:r>
    </w:p>
    <w:p w14:paraId="69C1E153" w14:textId="77777777" w:rsidR="00DA0346" w:rsidRPr="0090669B" w:rsidRDefault="00DA0346" w:rsidP="00DA0346">
      <w:pPr>
        <w:pStyle w:val="ListParagraph"/>
        <w:numPr>
          <w:ilvl w:val="1"/>
          <w:numId w:val="25"/>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SKI-HI Institute</w:t>
      </w:r>
    </w:p>
    <w:p w14:paraId="4DEE2ABB" w14:textId="77777777" w:rsidR="00DA0346" w:rsidRPr="0090669B" w:rsidRDefault="00DA0346" w:rsidP="00DA0346">
      <w:pPr>
        <w:pStyle w:val="ListParagraph"/>
        <w:numPr>
          <w:ilvl w:val="1"/>
          <w:numId w:val="25"/>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NFB</w:t>
      </w:r>
    </w:p>
    <w:p w14:paraId="44EA3242" w14:textId="77777777" w:rsidR="00DA0346" w:rsidRPr="0090669B" w:rsidRDefault="00DA0346" w:rsidP="00DA0346">
      <w:pPr>
        <w:pStyle w:val="ListParagraph"/>
        <w:numPr>
          <w:ilvl w:val="1"/>
          <w:numId w:val="25"/>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lastRenderedPageBreak/>
        <w:t>UCEDD</w:t>
      </w:r>
    </w:p>
    <w:p w14:paraId="6796DE26" w14:textId="77777777" w:rsidR="00DA0346" w:rsidRPr="0090669B" w:rsidRDefault="00DA0346" w:rsidP="00DA0346">
      <w:pPr>
        <w:pStyle w:val="ListParagraph"/>
        <w:numPr>
          <w:ilvl w:val="1"/>
          <w:numId w:val="25"/>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Western Region EI Conference/Committee</w:t>
      </w:r>
    </w:p>
    <w:p w14:paraId="03475F8F" w14:textId="77777777" w:rsidR="00DA0346" w:rsidRPr="0090669B" w:rsidRDefault="00DA0346" w:rsidP="00DA0346">
      <w:pPr>
        <w:pStyle w:val="ListParagraph"/>
        <w:ind w:left="1800"/>
      </w:pPr>
    </w:p>
    <w:p w14:paraId="7B0C9D39" w14:textId="0889082F" w:rsidR="001813CD" w:rsidRPr="0090669B" w:rsidRDefault="00597CED" w:rsidP="005402F1">
      <w:pPr>
        <w:pStyle w:val="Heading3"/>
      </w:pPr>
      <w:r w:rsidRPr="0090669B">
        <w:rPr>
          <w:b/>
        </w:rPr>
        <w:t>Q</w:t>
      </w:r>
      <w:r w:rsidR="00AC4835" w:rsidRPr="0090669B">
        <w:rPr>
          <w:b/>
        </w:rPr>
        <w:t>uestion</w:t>
      </w:r>
      <w:r w:rsidRPr="0090669B">
        <w:rPr>
          <w:b/>
        </w:rPr>
        <w:t xml:space="preserve"> 15. How do current National Initiatives, products or </w:t>
      </w:r>
      <w:proofErr w:type="gramStart"/>
      <w:r w:rsidRPr="0090669B">
        <w:rPr>
          <w:b/>
        </w:rPr>
        <w:t>type</w:t>
      </w:r>
      <w:proofErr w:type="gramEnd"/>
      <w:r w:rsidRPr="0090669B">
        <w:rPr>
          <w:b/>
        </w:rPr>
        <w:t xml:space="preserve"> of TA (collaborative, peer to peer, etc.) address your needs? (EI&amp;R; Literacy; Interveners and Qualified Personnel; Transition; Family Engagement)</w:t>
      </w:r>
      <w:r w:rsidRPr="0090669B">
        <w:t xml:space="preserve"> </w:t>
      </w:r>
      <w:r w:rsidR="00304CF8" w:rsidRPr="0090669B">
        <w:t>(</w:t>
      </w:r>
      <w:r w:rsidR="00874E78">
        <w:t>There were 46 individuals who provided r</w:t>
      </w:r>
      <w:r w:rsidR="00874E78" w:rsidRPr="0090669B">
        <w:t xml:space="preserve">esponses to open-ended question: </w:t>
      </w:r>
      <w:r w:rsidR="00874E78">
        <w:t>R</w:t>
      </w:r>
      <w:r w:rsidR="00874E78" w:rsidRPr="0090669B">
        <w:t>esponses in order of frequency</w:t>
      </w:r>
      <w:r w:rsidR="00D47B09" w:rsidRPr="0090669B">
        <w:t>)</w:t>
      </w:r>
    </w:p>
    <w:p w14:paraId="2DF89DA7" w14:textId="34BA5703" w:rsidR="000575DE" w:rsidRPr="0090669B" w:rsidRDefault="000575DE" w:rsidP="006204A0">
      <w:pPr>
        <w:pStyle w:val="ListParagraph"/>
        <w:numPr>
          <w:ilvl w:val="0"/>
          <w:numId w:val="26"/>
        </w:numPr>
      </w:pPr>
      <w:r w:rsidRPr="0090669B">
        <w:t>Interveners &amp; Qualified Personnel</w:t>
      </w:r>
      <w:r w:rsidR="00874E78">
        <w:t xml:space="preserve"> (n=30)</w:t>
      </w:r>
    </w:p>
    <w:p w14:paraId="35C4D294" w14:textId="6BA8E0CF" w:rsidR="000575DE" w:rsidRPr="0090669B" w:rsidRDefault="000575DE" w:rsidP="006204A0">
      <w:pPr>
        <w:pStyle w:val="ListParagraph"/>
        <w:numPr>
          <w:ilvl w:val="0"/>
          <w:numId w:val="26"/>
        </w:numPr>
      </w:pPr>
      <w:r w:rsidRPr="0090669B">
        <w:t>Literacy</w:t>
      </w:r>
      <w:r w:rsidR="00874E78">
        <w:t xml:space="preserve"> (n=22)</w:t>
      </w:r>
    </w:p>
    <w:p w14:paraId="5ACF5979" w14:textId="48C5536B" w:rsidR="000575DE" w:rsidRPr="0090669B" w:rsidRDefault="000575DE" w:rsidP="006204A0">
      <w:pPr>
        <w:pStyle w:val="ListParagraph"/>
        <w:numPr>
          <w:ilvl w:val="0"/>
          <w:numId w:val="26"/>
        </w:numPr>
      </w:pPr>
      <w:r w:rsidRPr="0090669B">
        <w:t>EI&amp;R</w:t>
      </w:r>
      <w:r w:rsidR="00874E78">
        <w:t xml:space="preserve"> (n=20)</w:t>
      </w:r>
    </w:p>
    <w:p w14:paraId="5FA84B66" w14:textId="551E1134" w:rsidR="000575DE" w:rsidRPr="0090669B" w:rsidRDefault="000575DE" w:rsidP="006204A0">
      <w:pPr>
        <w:pStyle w:val="ListParagraph"/>
        <w:numPr>
          <w:ilvl w:val="0"/>
          <w:numId w:val="26"/>
        </w:numPr>
      </w:pPr>
      <w:r w:rsidRPr="0090669B">
        <w:t>Family Engagement</w:t>
      </w:r>
      <w:r w:rsidR="00874E78">
        <w:t xml:space="preserve"> (n=19)</w:t>
      </w:r>
    </w:p>
    <w:p w14:paraId="56617D17" w14:textId="7D86CFDA" w:rsidR="000575DE" w:rsidRPr="0090669B" w:rsidRDefault="000575DE" w:rsidP="006204A0">
      <w:pPr>
        <w:pStyle w:val="ListParagraph"/>
        <w:numPr>
          <w:ilvl w:val="0"/>
          <w:numId w:val="26"/>
        </w:numPr>
      </w:pPr>
      <w:r w:rsidRPr="0090669B">
        <w:t>Transition</w:t>
      </w:r>
      <w:r w:rsidR="00874E78">
        <w:t xml:space="preserve"> (n=18)</w:t>
      </w:r>
    </w:p>
    <w:p w14:paraId="7508D0EA" w14:textId="37E0E7D7" w:rsidR="000575DE" w:rsidRPr="0090669B" w:rsidRDefault="000575DE" w:rsidP="006204A0">
      <w:pPr>
        <w:pStyle w:val="ListParagraph"/>
        <w:numPr>
          <w:ilvl w:val="0"/>
          <w:numId w:val="26"/>
        </w:numPr>
      </w:pPr>
      <w:r w:rsidRPr="0090669B">
        <w:t>Library/Information Services</w:t>
      </w:r>
      <w:r w:rsidR="00874E78">
        <w:t xml:space="preserve"> (n=12)</w:t>
      </w:r>
    </w:p>
    <w:p w14:paraId="3383C6AE" w14:textId="4A2AF082" w:rsidR="00860466" w:rsidRPr="0090669B" w:rsidRDefault="000575DE" w:rsidP="006204A0">
      <w:pPr>
        <w:pStyle w:val="ListParagraph"/>
        <w:numPr>
          <w:ilvl w:val="0"/>
          <w:numId w:val="26"/>
        </w:numPr>
      </w:pPr>
      <w:r w:rsidRPr="0090669B">
        <w:t>Child Count</w:t>
      </w:r>
      <w:r w:rsidR="00874E78">
        <w:t xml:space="preserve"> (n=8)</w:t>
      </w:r>
    </w:p>
    <w:p w14:paraId="00B8BA9E" w14:textId="6C59770D" w:rsidR="00DA0346" w:rsidRPr="0090669B" w:rsidRDefault="00DA0346" w:rsidP="00DA0346">
      <w:pPr>
        <w:pStyle w:val="ListParagraph"/>
        <w:numPr>
          <w:ilvl w:val="0"/>
          <w:numId w:val="26"/>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TA/Implementation Research</w:t>
      </w:r>
      <w:r w:rsidR="00874E78">
        <w:rPr>
          <w:rFonts w:ascii="Calibri" w:eastAsia="Times New Roman" w:hAnsi="Calibri" w:cs="Times New Roman"/>
          <w:color w:val="000000"/>
          <w:sz w:val="22"/>
          <w:szCs w:val="22"/>
        </w:rPr>
        <w:t xml:space="preserve"> (n=5)</w:t>
      </w:r>
    </w:p>
    <w:p w14:paraId="49DBE2FD" w14:textId="3F392708" w:rsidR="00DA0346" w:rsidRPr="0090669B" w:rsidRDefault="00DA0346" w:rsidP="00DA0346">
      <w:pPr>
        <w:pStyle w:val="ListParagraph"/>
        <w:numPr>
          <w:ilvl w:val="0"/>
          <w:numId w:val="26"/>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Non-Initiative Specific Webinars</w:t>
      </w:r>
      <w:r w:rsidR="00874E78">
        <w:rPr>
          <w:rFonts w:ascii="Calibri" w:eastAsia="Times New Roman" w:hAnsi="Calibri" w:cs="Times New Roman"/>
          <w:color w:val="000000"/>
          <w:sz w:val="22"/>
          <w:szCs w:val="22"/>
        </w:rPr>
        <w:t xml:space="preserve"> (n=1)</w:t>
      </w:r>
    </w:p>
    <w:p w14:paraId="139FE878" w14:textId="0E9B3ABF" w:rsidR="00DA0346" w:rsidRDefault="00DA0346" w:rsidP="00DA0346">
      <w:pPr>
        <w:pStyle w:val="ListParagraph"/>
        <w:numPr>
          <w:ilvl w:val="0"/>
          <w:numId w:val="26"/>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NICE</w:t>
      </w:r>
      <w:r w:rsidR="00874E78">
        <w:rPr>
          <w:rFonts w:ascii="Calibri" w:eastAsia="Times New Roman" w:hAnsi="Calibri" w:cs="Times New Roman"/>
          <w:color w:val="000000"/>
          <w:sz w:val="22"/>
          <w:szCs w:val="22"/>
        </w:rPr>
        <w:t xml:space="preserve"> (n=1)</w:t>
      </w:r>
    </w:p>
    <w:p w14:paraId="4D1C1284" w14:textId="77777777" w:rsidR="00874E78" w:rsidRPr="0090669B" w:rsidRDefault="00874E78" w:rsidP="00874E78">
      <w:pPr>
        <w:pStyle w:val="ListParagraph"/>
        <w:spacing w:line="240" w:lineRule="auto"/>
        <w:ind w:left="1800"/>
        <w:rPr>
          <w:rFonts w:ascii="Calibri" w:eastAsia="Times New Roman" w:hAnsi="Calibri" w:cs="Times New Roman"/>
          <w:color w:val="000000"/>
          <w:sz w:val="22"/>
          <w:szCs w:val="22"/>
        </w:rPr>
      </w:pPr>
    </w:p>
    <w:p w14:paraId="125D5B34" w14:textId="742966E2" w:rsidR="00DA0346" w:rsidRPr="0090669B" w:rsidRDefault="00DA0346" w:rsidP="00DA0346">
      <w:pPr>
        <w:pStyle w:val="ListParagraph"/>
        <w:numPr>
          <w:ilvl w:val="0"/>
          <w:numId w:val="26"/>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Haven't use them</w:t>
      </w:r>
      <w:r w:rsidR="00874E78">
        <w:rPr>
          <w:rFonts w:ascii="Calibri" w:eastAsia="Times New Roman" w:hAnsi="Calibri" w:cs="Times New Roman"/>
          <w:color w:val="000000"/>
          <w:sz w:val="22"/>
          <w:szCs w:val="22"/>
        </w:rPr>
        <w:t xml:space="preserve"> (n=3)</w:t>
      </w:r>
    </w:p>
    <w:p w14:paraId="2280A6B2" w14:textId="735CE076" w:rsidR="00DA0346" w:rsidRPr="0090669B" w:rsidRDefault="00DA0346" w:rsidP="00DA0346">
      <w:pPr>
        <w:pStyle w:val="ListParagraph"/>
        <w:numPr>
          <w:ilvl w:val="0"/>
          <w:numId w:val="26"/>
        </w:numPr>
        <w:spacing w:line="240" w:lineRule="auto"/>
        <w:rPr>
          <w:rFonts w:ascii="Calibri" w:eastAsia="Times New Roman" w:hAnsi="Calibri" w:cs="Times New Roman"/>
          <w:color w:val="000000"/>
          <w:sz w:val="22"/>
          <w:szCs w:val="22"/>
        </w:rPr>
      </w:pPr>
      <w:r w:rsidRPr="0090669B">
        <w:rPr>
          <w:rFonts w:ascii="Calibri" w:eastAsia="Times New Roman" w:hAnsi="Calibri" w:cs="Times New Roman"/>
          <w:color w:val="000000"/>
          <w:sz w:val="22"/>
          <w:szCs w:val="22"/>
        </w:rPr>
        <w:t>Lack of Cultural Appropriate Materials</w:t>
      </w:r>
      <w:r w:rsidR="00874E78">
        <w:rPr>
          <w:rFonts w:ascii="Calibri" w:eastAsia="Times New Roman" w:hAnsi="Calibri" w:cs="Times New Roman"/>
          <w:color w:val="000000"/>
          <w:sz w:val="22"/>
          <w:szCs w:val="22"/>
        </w:rPr>
        <w:t xml:space="preserve"> (n=1)</w:t>
      </w:r>
    </w:p>
    <w:p w14:paraId="24DEC3E2" w14:textId="77777777" w:rsidR="00DA0346" w:rsidRPr="0090669B" w:rsidRDefault="00DA0346" w:rsidP="00DA0346">
      <w:pPr>
        <w:pStyle w:val="ListParagraph"/>
        <w:ind w:left="1800"/>
      </w:pPr>
    </w:p>
    <w:p w14:paraId="6169C0AC" w14:textId="13E99C49" w:rsidR="001813CD" w:rsidRPr="0090669B" w:rsidRDefault="00AC4835" w:rsidP="005402F1">
      <w:pPr>
        <w:pStyle w:val="Heading3"/>
      </w:pPr>
      <w:r w:rsidRPr="0090669B">
        <w:rPr>
          <w:b/>
        </w:rPr>
        <w:t xml:space="preserve">Question </w:t>
      </w:r>
      <w:r w:rsidR="001813CD" w:rsidRPr="0090669B">
        <w:rPr>
          <w:b/>
        </w:rPr>
        <w:t xml:space="preserve">16. What changes or modification to the current national initiative activities would be most helpful to you? (EI&amp;R; Literacy; Interveners and Qualified Personnel; Transition; Family </w:t>
      </w:r>
      <w:proofErr w:type="gramStart"/>
      <w:r w:rsidR="001813CD" w:rsidRPr="0090669B">
        <w:rPr>
          <w:b/>
        </w:rPr>
        <w:t xml:space="preserve">Engagement) </w:t>
      </w:r>
      <w:r w:rsidR="00D47B09" w:rsidRPr="0090669B">
        <w:t xml:space="preserve"> (</w:t>
      </w:r>
      <w:proofErr w:type="gramEnd"/>
      <w:r w:rsidR="00874E78">
        <w:t>There were 41 individuals who provided r</w:t>
      </w:r>
      <w:r w:rsidR="00874E78" w:rsidRPr="0090669B">
        <w:t xml:space="preserve">esponses to open-ended question: </w:t>
      </w:r>
      <w:r w:rsidR="00874E78">
        <w:t>R</w:t>
      </w:r>
      <w:r w:rsidR="00874E78" w:rsidRPr="0090669B">
        <w:t>esponses in order of frequency</w:t>
      </w:r>
      <w:r w:rsidR="00D47B09" w:rsidRPr="0090669B">
        <w:t>)</w:t>
      </w:r>
    </w:p>
    <w:p w14:paraId="311180EB" w14:textId="726D887F" w:rsidR="000575DE" w:rsidRPr="008F528F" w:rsidRDefault="000575DE" w:rsidP="008F528F">
      <w:pPr>
        <w:pStyle w:val="ListParagraph"/>
        <w:numPr>
          <w:ilvl w:val="0"/>
          <w:numId w:val="37"/>
        </w:numPr>
      </w:pPr>
      <w:r w:rsidRPr="008F528F">
        <w:t>Great/fine as they are</w:t>
      </w:r>
      <w:r w:rsidR="00874E78">
        <w:t xml:space="preserve"> (n=7)</w:t>
      </w:r>
    </w:p>
    <w:p w14:paraId="078B8992" w14:textId="6F1A6E3D" w:rsidR="000575DE" w:rsidRPr="008F528F" w:rsidRDefault="000575DE" w:rsidP="008F528F">
      <w:pPr>
        <w:pStyle w:val="ListParagraph"/>
        <w:numPr>
          <w:ilvl w:val="0"/>
          <w:numId w:val="37"/>
        </w:numPr>
      </w:pPr>
      <w:r w:rsidRPr="008F528F">
        <w:t>Not sure</w:t>
      </w:r>
      <w:r w:rsidR="00874E78">
        <w:t xml:space="preserve"> (n=5)</w:t>
      </w:r>
    </w:p>
    <w:p w14:paraId="0F29637C" w14:textId="0ABF4731" w:rsidR="000575DE" w:rsidRPr="008F528F" w:rsidRDefault="000575DE" w:rsidP="008F528F">
      <w:pPr>
        <w:pStyle w:val="ListParagraph"/>
        <w:numPr>
          <w:ilvl w:val="0"/>
          <w:numId w:val="37"/>
        </w:numPr>
      </w:pPr>
      <w:r w:rsidRPr="008F528F">
        <w:t>Need to make sure continued support for using OHOA/NICE</w:t>
      </w:r>
      <w:r w:rsidR="00874E78">
        <w:t xml:space="preserve"> (n=5)</w:t>
      </w:r>
    </w:p>
    <w:p w14:paraId="41DA3D6D" w14:textId="671AE962" w:rsidR="000575DE" w:rsidRPr="008F528F" w:rsidRDefault="000575DE" w:rsidP="008F528F">
      <w:pPr>
        <w:pStyle w:val="ListParagraph"/>
        <w:numPr>
          <w:ilvl w:val="0"/>
          <w:numId w:val="37"/>
        </w:numPr>
      </w:pPr>
      <w:r w:rsidRPr="008F528F">
        <w:t>More Culturally Appropriate Materials</w:t>
      </w:r>
      <w:r w:rsidR="00874E78">
        <w:t xml:space="preserve"> (n=3)</w:t>
      </w:r>
    </w:p>
    <w:p w14:paraId="6C734CF8" w14:textId="0E78327D" w:rsidR="000575DE" w:rsidRPr="008F528F" w:rsidRDefault="000575DE" w:rsidP="008F528F">
      <w:pPr>
        <w:pStyle w:val="ListParagraph"/>
        <w:numPr>
          <w:ilvl w:val="0"/>
          <w:numId w:val="37"/>
        </w:numPr>
      </w:pPr>
      <w:r w:rsidRPr="008F528F">
        <w:t>More field wide (ala OHOA Modules) work in the initiatives</w:t>
      </w:r>
      <w:r w:rsidR="00874E78">
        <w:t xml:space="preserve"> (n=2)</w:t>
      </w:r>
    </w:p>
    <w:p w14:paraId="1E5CC626" w14:textId="480A56C2" w:rsidR="000575DE" w:rsidRPr="008F528F" w:rsidRDefault="000575DE" w:rsidP="008F528F">
      <w:pPr>
        <w:pStyle w:val="ListParagraph"/>
        <w:numPr>
          <w:ilvl w:val="0"/>
          <w:numId w:val="37"/>
        </w:numPr>
      </w:pPr>
      <w:r w:rsidRPr="008F528F">
        <w:t>More frequent updates like we had at summit</w:t>
      </w:r>
      <w:r w:rsidR="00874E78">
        <w:t xml:space="preserve"> (n=2)</w:t>
      </w:r>
    </w:p>
    <w:p w14:paraId="682A639D" w14:textId="4FAF1DE0" w:rsidR="001813CD" w:rsidRPr="008F528F" w:rsidRDefault="000575DE" w:rsidP="008F528F">
      <w:pPr>
        <w:pStyle w:val="ListParagraph"/>
        <w:numPr>
          <w:ilvl w:val="0"/>
          <w:numId w:val="37"/>
        </w:numPr>
      </w:pPr>
      <w:r w:rsidRPr="008F528F">
        <w:t>National supports/networks for Teachers of the Deaf-Blind</w:t>
      </w:r>
      <w:r w:rsidR="00874E78">
        <w:t xml:space="preserve"> (n=2)</w:t>
      </w:r>
    </w:p>
    <w:p w14:paraId="15A79BD5" w14:textId="0C1A0C92" w:rsidR="00DA0346" w:rsidRPr="008F528F" w:rsidRDefault="00DA0346" w:rsidP="008F528F">
      <w:pPr>
        <w:pStyle w:val="ListParagraph"/>
        <w:numPr>
          <w:ilvl w:val="0"/>
          <w:numId w:val="37"/>
        </w:numPr>
      </w:pPr>
      <w:r w:rsidRPr="008F528F">
        <w:t xml:space="preserve">More on transition to </w:t>
      </w:r>
      <w:proofErr w:type="gramStart"/>
      <w:r w:rsidRPr="008F528F">
        <w:t>adulthood ,</w:t>
      </w:r>
      <w:proofErr w:type="gramEnd"/>
      <w:r w:rsidRPr="008F528F">
        <w:t xml:space="preserve"> WIOA - always need help</w:t>
      </w:r>
      <w:r w:rsidR="00874E78">
        <w:t xml:space="preserve"> (n=2)</w:t>
      </w:r>
    </w:p>
    <w:p w14:paraId="5A1200A9" w14:textId="0AA3C6B2" w:rsidR="00DA0346" w:rsidRPr="008F528F" w:rsidRDefault="00DA0346" w:rsidP="008F528F">
      <w:pPr>
        <w:pStyle w:val="ListParagraph"/>
        <w:numPr>
          <w:ilvl w:val="0"/>
          <w:numId w:val="37"/>
        </w:numPr>
      </w:pPr>
      <w:r w:rsidRPr="008F528F">
        <w:t>Expand literacy to access to the general curriculum including math, science, etc.</w:t>
      </w:r>
      <w:r w:rsidR="00874E78">
        <w:t xml:space="preserve"> (n=2)</w:t>
      </w:r>
    </w:p>
    <w:p w14:paraId="7FB03BC4" w14:textId="77777777" w:rsidR="00DA0346" w:rsidRPr="008F528F" w:rsidRDefault="00DA0346" w:rsidP="008F528F">
      <w:pPr>
        <w:pStyle w:val="ListParagraph"/>
        <w:numPr>
          <w:ilvl w:val="0"/>
          <w:numId w:val="37"/>
        </w:numPr>
      </w:pPr>
      <w:r w:rsidRPr="008F528F">
        <w:lastRenderedPageBreak/>
        <w:t>More Specific Strategies-less theory</w:t>
      </w:r>
    </w:p>
    <w:p w14:paraId="26F1CF62" w14:textId="77777777" w:rsidR="00DA0346" w:rsidRPr="008F528F" w:rsidRDefault="00DA0346" w:rsidP="008F528F">
      <w:pPr>
        <w:pStyle w:val="ListParagraph"/>
        <w:numPr>
          <w:ilvl w:val="0"/>
          <w:numId w:val="37"/>
        </w:numPr>
      </w:pPr>
      <w:r w:rsidRPr="008F528F">
        <w:t>Transition Institute for less high functioning kids</w:t>
      </w:r>
    </w:p>
    <w:p w14:paraId="25AD9BC6" w14:textId="77777777" w:rsidR="00DA0346" w:rsidRPr="008F528F" w:rsidRDefault="00DA0346" w:rsidP="008F528F">
      <w:pPr>
        <w:pStyle w:val="ListParagraph"/>
        <w:numPr>
          <w:ilvl w:val="0"/>
          <w:numId w:val="37"/>
        </w:numPr>
      </w:pPr>
      <w:r w:rsidRPr="008F528F">
        <w:t>Update home page more often - keep it current</w:t>
      </w:r>
    </w:p>
    <w:p w14:paraId="103DC51D" w14:textId="77777777" w:rsidR="00DA0346" w:rsidRPr="008F528F" w:rsidRDefault="00DA0346" w:rsidP="008F528F">
      <w:pPr>
        <w:pStyle w:val="ListParagraph"/>
        <w:numPr>
          <w:ilvl w:val="0"/>
          <w:numId w:val="37"/>
        </w:numPr>
      </w:pPr>
      <w:r w:rsidRPr="008F528F">
        <w:t>initiatives seem more focused on NCDB rather than state outcomes</w:t>
      </w:r>
    </w:p>
    <w:p w14:paraId="2CBF9645" w14:textId="03C92496" w:rsidR="00DA0346" w:rsidRPr="008F528F" w:rsidRDefault="00DA0346" w:rsidP="008F528F">
      <w:pPr>
        <w:pStyle w:val="ListParagraph"/>
        <w:numPr>
          <w:ilvl w:val="0"/>
          <w:numId w:val="37"/>
        </w:numPr>
      </w:pPr>
      <w:r w:rsidRPr="008F528F">
        <w:t>Extend EI&amp;R to be general under-represented child find activities</w:t>
      </w:r>
    </w:p>
    <w:p w14:paraId="4CF49967" w14:textId="77777777" w:rsidR="00DA0346" w:rsidRPr="008F528F" w:rsidRDefault="00DA0346" w:rsidP="008F528F">
      <w:pPr>
        <w:pStyle w:val="ListParagraph"/>
        <w:numPr>
          <w:ilvl w:val="0"/>
          <w:numId w:val="37"/>
        </w:numPr>
      </w:pPr>
      <w:r w:rsidRPr="008F528F">
        <w:t>Include transition planning with family engagement</w:t>
      </w:r>
    </w:p>
    <w:p w14:paraId="5EADD111" w14:textId="77777777" w:rsidR="00DA0346" w:rsidRPr="008F528F" w:rsidRDefault="00DA0346" w:rsidP="008F528F">
      <w:pPr>
        <w:pStyle w:val="ListParagraph"/>
        <w:numPr>
          <w:ilvl w:val="0"/>
          <w:numId w:val="37"/>
        </w:numPr>
      </w:pPr>
      <w:r w:rsidRPr="008F528F">
        <w:t>Need a list of NCDB staff working on each initiative so we can contact them</w:t>
      </w:r>
    </w:p>
    <w:p w14:paraId="4D3A7269" w14:textId="77777777" w:rsidR="00DA0346" w:rsidRPr="008F528F" w:rsidRDefault="00DA0346" w:rsidP="008F528F">
      <w:pPr>
        <w:pStyle w:val="ListParagraph"/>
        <w:numPr>
          <w:ilvl w:val="0"/>
          <w:numId w:val="37"/>
        </w:numPr>
      </w:pPr>
      <w:r w:rsidRPr="008F528F">
        <w:t>Don't require participants to respond to OHOA Module evaluations</w:t>
      </w:r>
    </w:p>
    <w:p w14:paraId="5643FBF0" w14:textId="77777777" w:rsidR="00DA0346" w:rsidRPr="008F528F" w:rsidRDefault="00DA0346" w:rsidP="008F528F">
      <w:pPr>
        <w:pStyle w:val="ListParagraph"/>
        <w:numPr>
          <w:ilvl w:val="0"/>
          <w:numId w:val="37"/>
        </w:numPr>
      </w:pPr>
      <w:r w:rsidRPr="008F528F">
        <w:t>Expand OHOA content to include mild/moderate vision and hearing loss</w:t>
      </w:r>
    </w:p>
    <w:p w14:paraId="0924FF35" w14:textId="568D432A" w:rsidR="00DA0346" w:rsidRPr="008F528F" w:rsidRDefault="00DA0346" w:rsidP="008F528F">
      <w:pPr>
        <w:pStyle w:val="ListParagraph"/>
        <w:numPr>
          <w:ilvl w:val="0"/>
          <w:numId w:val="37"/>
        </w:numPr>
      </w:pPr>
      <w:r w:rsidRPr="008F528F">
        <w:t>Access to Literacy videos and example of instruction</w:t>
      </w:r>
    </w:p>
    <w:p w14:paraId="6B5F3FA3" w14:textId="77777777" w:rsidR="00DA0346" w:rsidRPr="008F528F" w:rsidRDefault="00DA0346" w:rsidP="008F528F">
      <w:pPr>
        <w:pStyle w:val="ListParagraph"/>
        <w:numPr>
          <w:ilvl w:val="0"/>
          <w:numId w:val="37"/>
        </w:numPr>
      </w:pPr>
      <w:r w:rsidRPr="008F528F">
        <w:t>Modules that focus on early intervention</w:t>
      </w:r>
    </w:p>
    <w:p w14:paraId="40193093" w14:textId="77777777" w:rsidR="00DA0346" w:rsidRPr="008F528F" w:rsidRDefault="00DA0346" w:rsidP="008F528F">
      <w:pPr>
        <w:pStyle w:val="ListParagraph"/>
        <w:numPr>
          <w:ilvl w:val="0"/>
          <w:numId w:val="37"/>
        </w:numPr>
      </w:pPr>
      <w:r w:rsidRPr="008F528F">
        <w:t>Expansion/more sharing of Transition Institutes</w:t>
      </w:r>
    </w:p>
    <w:p w14:paraId="216941A9" w14:textId="77777777" w:rsidR="00DA0346" w:rsidRPr="008F528F" w:rsidRDefault="00DA0346" w:rsidP="008F528F">
      <w:pPr>
        <w:pStyle w:val="ListParagraph"/>
        <w:numPr>
          <w:ilvl w:val="0"/>
          <w:numId w:val="37"/>
        </w:numPr>
      </w:pPr>
      <w:r w:rsidRPr="008F528F">
        <w:t>More stories about the impact of interveners to share</w:t>
      </w:r>
    </w:p>
    <w:p w14:paraId="5E08A418" w14:textId="77777777" w:rsidR="00DA0346" w:rsidRPr="008F528F" w:rsidRDefault="00DA0346" w:rsidP="008F528F">
      <w:pPr>
        <w:pStyle w:val="ListParagraph"/>
        <w:numPr>
          <w:ilvl w:val="0"/>
          <w:numId w:val="37"/>
        </w:numPr>
      </w:pPr>
      <w:r w:rsidRPr="008F528F">
        <w:t>Intervener Community of Practice (ala MN)</w:t>
      </w:r>
    </w:p>
    <w:p w14:paraId="0C8C134D" w14:textId="77777777" w:rsidR="00DA0346" w:rsidRPr="008F528F" w:rsidRDefault="00DA0346" w:rsidP="008F528F">
      <w:pPr>
        <w:pStyle w:val="ListParagraph"/>
        <w:numPr>
          <w:ilvl w:val="0"/>
          <w:numId w:val="37"/>
        </w:numPr>
      </w:pPr>
      <w:r w:rsidRPr="008F528F">
        <w:t>Opportunities to meet and discuss in groups by where housed, topic, geography</w:t>
      </w:r>
    </w:p>
    <w:p w14:paraId="74CD17A2" w14:textId="77777777" w:rsidR="00DA0346" w:rsidRPr="008F528F" w:rsidRDefault="00DA0346" w:rsidP="008F528F">
      <w:pPr>
        <w:pStyle w:val="ListParagraph"/>
        <w:numPr>
          <w:ilvl w:val="0"/>
          <w:numId w:val="37"/>
        </w:numPr>
      </w:pPr>
      <w:r w:rsidRPr="008F528F">
        <w:t>Spanish language materials</w:t>
      </w:r>
    </w:p>
    <w:p w14:paraId="7B109790" w14:textId="77777777" w:rsidR="00DA0346" w:rsidRPr="008F528F" w:rsidRDefault="00DA0346" w:rsidP="008F528F">
      <w:pPr>
        <w:pStyle w:val="ListParagraph"/>
        <w:numPr>
          <w:ilvl w:val="0"/>
          <w:numId w:val="37"/>
        </w:numPr>
      </w:pPr>
      <w:r w:rsidRPr="008F528F">
        <w:t>Easier time finding resources tied to initiatives</w:t>
      </w:r>
    </w:p>
    <w:p w14:paraId="469356F0" w14:textId="77777777" w:rsidR="00DA0346" w:rsidRPr="008F528F" w:rsidRDefault="00DA0346" w:rsidP="008F528F">
      <w:pPr>
        <w:pStyle w:val="ListParagraph"/>
        <w:numPr>
          <w:ilvl w:val="0"/>
          <w:numId w:val="37"/>
        </w:numPr>
      </w:pPr>
      <w:r w:rsidRPr="008F528F">
        <w:t>More family stories</w:t>
      </w:r>
    </w:p>
    <w:p w14:paraId="1D7B171F" w14:textId="77777777" w:rsidR="00DA0346" w:rsidRPr="008F528F" w:rsidRDefault="00DA0346" w:rsidP="008F528F">
      <w:pPr>
        <w:pStyle w:val="ListParagraph"/>
        <w:numPr>
          <w:ilvl w:val="0"/>
          <w:numId w:val="37"/>
        </w:numPr>
      </w:pPr>
      <w:r w:rsidRPr="008F528F">
        <w:t>Requirement for trained interveners for all</w:t>
      </w:r>
    </w:p>
    <w:p w14:paraId="1632C340" w14:textId="4B95E397" w:rsidR="00DA0346" w:rsidRPr="008F528F" w:rsidRDefault="00DA0346" w:rsidP="008F528F">
      <w:pPr>
        <w:pStyle w:val="ListParagraph"/>
        <w:numPr>
          <w:ilvl w:val="0"/>
          <w:numId w:val="37"/>
        </w:numPr>
      </w:pPr>
      <w:r w:rsidRPr="008F528F">
        <w:t>Focus on passing along information and resources when kids transition from one environment to the next</w:t>
      </w:r>
    </w:p>
    <w:p w14:paraId="34793090" w14:textId="77777777" w:rsidR="00DA0346" w:rsidRPr="008F528F" w:rsidRDefault="00DA0346" w:rsidP="008F528F">
      <w:pPr>
        <w:pStyle w:val="ListParagraph"/>
        <w:numPr>
          <w:ilvl w:val="0"/>
          <w:numId w:val="37"/>
        </w:numPr>
      </w:pPr>
      <w:r w:rsidRPr="008F528F">
        <w:t>More training/networking for family engagement specialist</w:t>
      </w:r>
    </w:p>
    <w:p w14:paraId="2848D4A3" w14:textId="77777777" w:rsidR="00DA0346" w:rsidRPr="008F528F" w:rsidRDefault="00DA0346" w:rsidP="00874E78">
      <w:pPr>
        <w:pStyle w:val="ListParagraph"/>
        <w:numPr>
          <w:ilvl w:val="0"/>
          <w:numId w:val="37"/>
        </w:numPr>
      </w:pPr>
      <w:r w:rsidRPr="008F528F">
        <w:t>Institute "pilot projects" in states with NCDB staff support</w:t>
      </w:r>
    </w:p>
    <w:p w14:paraId="0D124045" w14:textId="77777777" w:rsidR="00DA0346" w:rsidRPr="008F528F" w:rsidRDefault="00DA0346" w:rsidP="00874E78">
      <w:pPr>
        <w:pStyle w:val="ListParagraph"/>
        <w:numPr>
          <w:ilvl w:val="0"/>
          <w:numId w:val="37"/>
        </w:numPr>
      </w:pPr>
      <w:r w:rsidRPr="008F528F">
        <w:t>Change/reduce the number of notifications coming out of NCDB - too many</w:t>
      </w:r>
    </w:p>
    <w:p w14:paraId="10383C62" w14:textId="77777777" w:rsidR="00DA0346" w:rsidRPr="008F528F" w:rsidRDefault="00DA0346" w:rsidP="00874E78">
      <w:pPr>
        <w:pStyle w:val="ListParagraph"/>
        <w:numPr>
          <w:ilvl w:val="0"/>
          <w:numId w:val="37"/>
        </w:numPr>
      </w:pPr>
      <w:r w:rsidRPr="008F528F">
        <w:t>Provide resources to facilitate face to face work, not just online</w:t>
      </w:r>
    </w:p>
    <w:p w14:paraId="5871409C" w14:textId="77777777" w:rsidR="00DA0346" w:rsidRPr="008F528F" w:rsidRDefault="00DA0346" w:rsidP="00874E78">
      <w:pPr>
        <w:pStyle w:val="ListParagraph"/>
        <w:numPr>
          <w:ilvl w:val="0"/>
          <w:numId w:val="37"/>
        </w:numPr>
      </w:pPr>
      <w:r w:rsidRPr="008F528F">
        <w:t>List of great speakers to draw from to bring into a state</w:t>
      </w:r>
    </w:p>
    <w:p w14:paraId="0BC885AE" w14:textId="77777777" w:rsidR="00DA0346" w:rsidRPr="008F528F" w:rsidRDefault="00DA0346" w:rsidP="00874E78">
      <w:pPr>
        <w:pStyle w:val="ListParagraph"/>
        <w:numPr>
          <w:ilvl w:val="0"/>
          <w:numId w:val="37"/>
        </w:numPr>
      </w:pPr>
      <w:r w:rsidRPr="008F528F">
        <w:t xml:space="preserve">Information briefs on </w:t>
      </w:r>
      <w:proofErr w:type="gramStart"/>
      <w:r w:rsidRPr="008F528F">
        <w:t>research based</w:t>
      </w:r>
      <w:proofErr w:type="gramEnd"/>
      <w:r w:rsidRPr="008F528F">
        <w:t xml:space="preserve"> strategies to share with service providers</w:t>
      </w:r>
    </w:p>
    <w:p w14:paraId="26BD11FE" w14:textId="77777777" w:rsidR="00DA0346" w:rsidRPr="008F528F" w:rsidRDefault="00DA0346" w:rsidP="00874E78">
      <w:pPr>
        <w:pStyle w:val="ListParagraph"/>
        <w:numPr>
          <w:ilvl w:val="0"/>
          <w:numId w:val="37"/>
        </w:numPr>
      </w:pPr>
      <w:r w:rsidRPr="008F528F">
        <w:t>OSEP letter/paper to states supporting the initiatives</w:t>
      </w:r>
    </w:p>
    <w:p w14:paraId="3E681670" w14:textId="77777777" w:rsidR="00DA0346" w:rsidRPr="008F528F" w:rsidRDefault="00DA0346" w:rsidP="00874E78">
      <w:pPr>
        <w:pStyle w:val="ListParagraph"/>
        <w:numPr>
          <w:ilvl w:val="0"/>
          <w:numId w:val="37"/>
        </w:numPr>
      </w:pPr>
      <w:r w:rsidRPr="008F528F">
        <w:t>How to connect initiatives to state assessments and other federal priorities</w:t>
      </w:r>
    </w:p>
    <w:p w14:paraId="33467269" w14:textId="77777777" w:rsidR="00DA0346" w:rsidRPr="0090669B" w:rsidRDefault="00DA0346" w:rsidP="00DA0346">
      <w:pPr>
        <w:pStyle w:val="ListParagraph"/>
        <w:ind w:left="1800"/>
      </w:pPr>
    </w:p>
    <w:p w14:paraId="3D3C66A3" w14:textId="66B383D0" w:rsidR="001813CD" w:rsidRPr="0090669B" w:rsidRDefault="001813CD" w:rsidP="008F528F">
      <w:pPr>
        <w:pStyle w:val="Heading3"/>
      </w:pPr>
      <w:r w:rsidRPr="0090669B">
        <w:rPr>
          <w:b/>
        </w:rPr>
        <w:t>Q</w:t>
      </w:r>
      <w:r w:rsidR="00AC4835" w:rsidRPr="0090669B">
        <w:rPr>
          <w:b/>
        </w:rPr>
        <w:t xml:space="preserve">uestion </w:t>
      </w:r>
      <w:r w:rsidRPr="0090669B">
        <w:rPr>
          <w:b/>
        </w:rPr>
        <w:t>17. Based on your state priority need areas, what new national or collaborative Deaf-Blind Network initiatives should be developed?</w:t>
      </w:r>
      <w:r w:rsidRPr="0090669B">
        <w:t xml:space="preserve"> </w:t>
      </w:r>
      <w:r w:rsidR="00D47B09" w:rsidRPr="0090669B">
        <w:t xml:space="preserve"> </w:t>
      </w:r>
      <w:r w:rsidR="00304CF8" w:rsidRPr="0090669B">
        <w:t>(</w:t>
      </w:r>
      <w:r w:rsidR="00874E78">
        <w:t>There were 38 individuals who provided r</w:t>
      </w:r>
      <w:r w:rsidR="00874E78" w:rsidRPr="0090669B">
        <w:t xml:space="preserve">esponses to open-ended question: </w:t>
      </w:r>
      <w:r w:rsidR="00874E78">
        <w:t>R</w:t>
      </w:r>
      <w:r w:rsidR="00874E78" w:rsidRPr="0090669B">
        <w:t>esponses in order of frequency</w:t>
      </w:r>
      <w:r w:rsidR="00D47B09" w:rsidRPr="0090669B">
        <w:t>)</w:t>
      </w:r>
    </w:p>
    <w:p w14:paraId="513A4492" w14:textId="128949E0" w:rsidR="000575DE" w:rsidRPr="0090669B" w:rsidRDefault="000575DE" w:rsidP="006204A0">
      <w:pPr>
        <w:pStyle w:val="ListParagraph"/>
        <w:numPr>
          <w:ilvl w:val="0"/>
          <w:numId w:val="28"/>
        </w:numPr>
      </w:pPr>
      <w:r w:rsidRPr="0090669B">
        <w:t>Personnel prep-teachers and interveners</w:t>
      </w:r>
      <w:r w:rsidR="00874E78">
        <w:t xml:space="preserve"> (n=4)</w:t>
      </w:r>
    </w:p>
    <w:p w14:paraId="48FFA5D2" w14:textId="37E3CF06" w:rsidR="00874E78" w:rsidRPr="0090669B" w:rsidRDefault="00874E78" w:rsidP="00874E78">
      <w:pPr>
        <w:pStyle w:val="ListParagraph"/>
        <w:numPr>
          <w:ilvl w:val="0"/>
          <w:numId w:val="28"/>
        </w:numPr>
      </w:pPr>
      <w:r w:rsidRPr="0090669B">
        <w:t>Communication</w:t>
      </w:r>
      <w:r>
        <w:t xml:space="preserve"> (n=4)</w:t>
      </w:r>
    </w:p>
    <w:p w14:paraId="43656836" w14:textId="3989D8F2" w:rsidR="000575DE" w:rsidRPr="0090669B" w:rsidRDefault="000575DE" w:rsidP="008F528F">
      <w:pPr>
        <w:pStyle w:val="ListParagraph"/>
        <w:numPr>
          <w:ilvl w:val="0"/>
          <w:numId w:val="28"/>
        </w:numPr>
      </w:pPr>
      <w:r w:rsidRPr="0090669B">
        <w:lastRenderedPageBreak/>
        <w:t>Assessment for programming</w:t>
      </w:r>
      <w:r w:rsidR="00874E78">
        <w:t xml:space="preserve"> (n=3)</w:t>
      </w:r>
    </w:p>
    <w:p w14:paraId="245BAAEC" w14:textId="7854857E" w:rsidR="000575DE" w:rsidRPr="0090669B" w:rsidRDefault="000575DE" w:rsidP="006204A0">
      <w:pPr>
        <w:pStyle w:val="ListParagraph"/>
        <w:numPr>
          <w:ilvl w:val="0"/>
          <w:numId w:val="28"/>
        </w:numPr>
      </w:pPr>
      <w:r w:rsidRPr="0090669B">
        <w:t>Intervener sustainability</w:t>
      </w:r>
      <w:r w:rsidR="00874E78">
        <w:t xml:space="preserve"> (n=3)</w:t>
      </w:r>
    </w:p>
    <w:p w14:paraId="6BB8E843" w14:textId="5D921AD9" w:rsidR="000575DE" w:rsidRPr="0090669B" w:rsidRDefault="000575DE" w:rsidP="006204A0">
      <w:pPr>
        <w:pStyle w:val="ListParagraph"/>
        <w:numPr>
          <w:ilvl w:val="0"/>
          <w:numId w:val="28"/>
        </w:numPr>
      </w:pPr>
      <w:r w:rsidRPr="0090669B">
        <w:t>Opportunities to train project staff</w:t>
      </w:r>
      <w:r w:rsidR="00874E78">
        <w:t xml:space="preserve"> (n=3)</w:t>
      </w:r>
    </w:p>
    <w:p w14:paraId="2FB34BF3" w14:textId="32FA1DB9" w:rsidR="000575DE" w:rsidRPr="0090669B" w:rsidRDefault="000575DE" w:rsidP="006204A0">
      <w:pPr>
        <w:pStyle w:val="ListParagraph"/>
        <w:numPr>
          <w:ilvl w:val="0"/>
          <w:numId w:val="28"/>
        </w:numPr>
      </w:pPr>
      <w:r w:rsidRPr="0090669B">
        <w:t>Cultural awareness and inclusion, outreach and identification</w:t>
      </w:r>
      <w:r w:rsidR="00874E78">
        <w:t xml:space="preserve"> (n=4)</w:t>
      </w:r>
    </w:p>
    <w:p w14:paraId="12147482" w14:textId="7338D43D" w:rsidR="000575DE" w:rsidRPr="0090669B" w:rsidRDefault="000575DE" w:rsidP="006204A0">
      <w:pPr>
        <w:pStyle w:val="ListParagraph"/>
        <w:numPr>
          <w:ilvl w:val="0"/>
          <w:numId w:val="28"/>
        </w:numPr>
      </w:pPr>
      <w:r w:rsidRPr="0090669B">
        <w:t>Systems Change Initiatives</w:t>
      </w:r>
      <w:r w:rsidR="00874E78">
        <w:t xml:space="preserve"> (n=2)</w:t>
      </w:r>
    </w:p>
    <w:p w14:paraId="35C6485D" w14:textId="66331315" w:rsidR="000575DE" w:rsidRPr="0090669B" w:rsidRDefault="000575DE" w:rsidP="006204A0">
      <w:pPr>
        <w:pStyle w:val="ListParagraph"/>
        <w:numPr>
          <w:ilvl w:val="0"/>
          <w:numId w:val="28"/>
        </w:numPr>
      </w:pPr>
      <w:r w:rsidRPr="0090669B">
        <w:t>Technology</w:t>
      </w:r>
      <w:r w:rsidR="00874E78">
        <w:t xml:space="preserve"> (n=2)</w:t>
      </w:r>
    </w:p>
    <w:p w14:paraId="12D2E6EA" w14:textId="506FEE43" w:rsidR="00E971E8" w:rsidRPr="0090669B" w:rsidRDefault="000575DE" w:rsidP="006204A0">
      <w:pPr>
        <w:pStyle w:val="ListParagraph"/>
        <w:numPr>
          <w:ilvl w:val="0"/>
          <w:numId w:val="28"/>
        </w:numPr>
      </w:pPr>
      <w:r w:rsidRPr="0090669B">
        <w:t>UDL/inclusive instructional strategies</w:t>
      </w:r>
      <w:r w:rsidR="00874E78">
        <w:t xml:space="preserve"> (n=2)</w:t>
      </w:r>
    </w:p>
    <w:p w14:paraId="0232FEE0" w14:textId="77777777" w:rsidR="00DA0346" w:rsidRPr="0090669B" w:rsidRDefault="00DA0346" w:rsidP="00DA0346">
      <w:pPr>
        <w:pStyle w:val="ListParagraph"/>
        <w:numPr>
          <w:ilvl w:val="0"/>
          <w:numId w:val="28"/>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Expand literacy</w:t>
      </w:r>
    </w:p>
    <w:p w14:paraId="3A7B60AE" w14:textId="77777777" w:rsidR="00DA0346" w:rsidRPr="0090669B" w:rsidRDefault="00DA0346" w:rsidP="00DA0346">
      <w:pPr>
        <w:pStyle w:val="ListParagraph"/>
        <w:numPr>
          <w:ilvl w:val="0"/>
          <w:numId w:val="28"/>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National referral network for NICUs and vision/hearing specialists</w:t>
      </w:r>
    </w:p>
    <w:p w14:paraId="2A38D0A6" w14:textId="77777777" w:rsidR="00DA0346" w:rsidRPr="0090669B" w:rsidRDefault="00DA0346" w:rsidP="00DA0346">
      <w:pPr>
        <w:pStyle w:val="ListParagraph"/>
        <w:numPr>
          <w:ilvl w:val="0"/>
          <w:numId w:val="28"/>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TA Implementation</w:t>
      </w:r>
    </w:p>
    <w:p w14:paraId="60A9372F" w14:textId="33C2165B" w:rsidR="00DA0346" w:rsidRPr="0090669B" w:rsidRDefault="00DA0346" w:rsidP="00DA0346">
      <w:pPr>
        <w:pStyle w:val="ListParagraph"/>
        <w:numPr>
          <w:ilvl w:val="0"/>
          <w:numId w:val="28"/>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Cross state collaborative urban oriented initiatives</w:t>
      </w:r>
    </w:p>
    <w:p w14:paraId="56B6FFD5" w14:textId="77777777" w:rsidR="00DA0346" w:rsidRPr="0090669B" w:rsidRDefault="00DA0346" w:rsidP="00DA0346">
      <w:pPr>
        <w:pStyle w:val="ListParagraph"/>
        <w:numPr>
          <w:ilvl w:val="0"/>
          <w:numId w:val="28"/>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Transition and models of interagency collaboration</w:t>
      </w:r>
    </w:p>
    <w:p w14:paraId="45816E96" w14:textId="37E05F1A" w:rsidR="00DA0346" w:rsidRPr="0090669B" w:rsidRDefault="00DA0346" w:rsidP="00DA0346">
      <w:pPr>
        <w:pStyle w:val="ListParagraph"/>
        <w:numPr>
          <w:ilvl w:val="0"/>
          <w:numId w:val="28"/>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Focus on national/state policies (e.g. dear colleague letters)</w:t>
      </w:r>
    </w:p>
    <w:p w14:paraId="117C5307" w14:textId="77777777" w:rsidR="00DA0346" w:rsidRPr="0090669B" w:rsidRDefault="00DA0346" w:rsidP="00DA0346">
      <w:pPr>
        <w:pStyle w:val="ListParagraph"/>
        <w:numPr>
          <w:ilvl w:val="0"/>
          <w:numId w:val="28"/>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 xml:space="preserve">Continued use of web tools, online collaboration </w:t>
      </w:r>
    </w:p>
    <w:p w14:paraId="6989E18C" w14:textId="77777777" w:rsidR="00DA0346" w:rsidRPr="0090669B" w:rsidRDefault="00DA0346" w:rsidP="00DA0346">
      <w:pPr>
        <w:pStyle w:val="ListParagraph"/>
        <w:numPr>
          <w:ilvl w:val="0"/>
          <w:numId w:val="28"/>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Emergent conditions (e.g., Zika virus)</w:t>
      </w:r>
    </w:p>
    <w:p w14:paraId="699EA5ED" w14:textId="77777777" w:rsidR="00DA0346" w:rsidRPr="0090669B" w:rsidRDefault="00DA0346" w:rsidP="00DA0346">
      <w:pPr>
        <w:pStyle w:val="ListParagraph"/>
        <w:numPr>
          <w:ilvl w:val="0"/>
          <w:numId w:val="28"/>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Educational programming from assessment to IEP development</w:t>
      </w:r>
    </w:p>
    <w:p w14:paraId="06506EC9" w14:textId="77777777" w:rsidR="00DA0346" w:rsidRPr="0090669B" w:rsidRDefault="00DA0346" w:rsidP="00DA0346">
      <w:pPr>
        <w:pStyle w:val="ListParagraph"/>
        <w:numPr>
          <w:ilvl w:val="0"/>
          <w:numId w:val="28"/>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Distance learning/online instruction and micro-credentialing</w:t>
      </w:r>
    </w:p>
    <w:p w14:paraId="56B6C7E5" w14:textId="77777777" w:rsidR="00DA0346" w:rsidRPr="0090669B" w:rsidRDefault="00DA0346" w:rsidP="00DA0346">
      <w:pPr>
        <w:pStyle w:val="ListParagraph"/>
        <w:numPr>
          <w:ilvl w:val="0"/>
          <w:numId w:val="28"/>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 xml:space="preserve">Current initiative </w:t>
      </w:r>
      <w:proofErr w:type="gramStart"/>
      <w:r w:rsidRPr="0090669B">
        <w:rPr>
          <w:rFonts w:ascii="Calibri" w:eastAsia="Times New Roman" w:hAnsi="Calibri" w:cs="Times New Roman"/>
          <w:color w:val="000000"/>
        </w:rPr>
        <w:t>serve</w:t>
      </w:r>
      <w:proofErr w:type="gramEnd"/>
      <w:r w:rsidRPr="0090669B">
        <w:rPr>
          <w:rFonts w:ascii="Calibri" w:eastAsia="Times New Roman" w:hAnsi="Calibri" w:cs="Times New Roman"/>
          <w:color w:val="000000"/>
        </w:rPr>
        <w:t xml:space="preserve"> us well</w:t>
      </w:r>
    </w:p>
    <w:p w14:paraId="3D1F82D8" w14:textId="77777777" w:rsidR="00DA0346" w:rsidRPr="0090669B" w:rsidRDefault="00DA0346" w:rsidP="00DA0346">
      <w:pPr>
        <w:pStyle w:val="ListParagraph"/>
        <w:numPr>
          <w:ilvl w:val="0"/>
          <w:numId w:val="28"/>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More collaboration for the Transition Institute $ are hard to find</w:t>
      </w:r>
    </w:p>
    <w:p w14:paraId="7CEB6C76" w14:textId="77777777" w:rsidR="00DA0346" w:rsidRPr="0090669B" w:rsidRDefault="00DA0346" w:rsidP="00DA0346">
      <w:pPr>
        <w:pStyle w:val="ListParagraph"/>
        <w:numPr>
          <w:ilvl w:val="0"/>
          <w:numId w:val="28"/>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Additional webinars on early identification strategies</w:t>
      </w:r>
    </w:p>
    <w:p w14:paraId="6EACDC75" w14:textId="77777777" w:rsidR="00DA0346" w:rsidRPr="0090669B" w:rsidRDefault="00DA0346" w:rsidP="00DA0346">
      <w:pPr>
        <w:pStyle w:val="ListParagraph"/>
        <w:numPr>
          <w:ilvl w:val="0"/>
          <w:numId w:val="28"/>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Statewide assessment and alternative assessments</w:t>
      </w:r>
    </w:p>
    <w:p w14:paraId="78925C6D" w14:textId="77777777" w:rsidR="00DA0346" w:rsidRPr="0090669B" w:rsidRDefault="00DA0346" w:rsidP="00DA0346">
      <w:pPr>
        <w:pStyle w:val="ListParagraph"/>
        <w:numPr>
          <w:ilvl w:val="0"/>
          <w:numId w:val="28"/>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Using social media effectively</w:t>
      </w:r>
    </w:p>
    <w:p w14:paraId="21F0BF68" w14:textId="77777777" w:rsidR="00DA0346" w:rsidRPr="0090669B" w:rsidRDefault="00DA0346" w:rsidP="00DA0346">
      <w:pPr>
        <w:pStyle w:val="ListParagraph"/>
        <w:numPr>
          <w:ilvl w:val="0"/>
          <w:numId w:val="28"/>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Qualification for consultants</w:t>
      </w:r>
    </w:p>
    <w:p w14:paraId="2BEBAB5C" w14:textId="77777777" w:rsidR="00DA0346" w:rsidRPr="0090669B" w:rsidRDefault="00DA0346" w:rsidP="00DA0346">
      <w:pPr>
        <w:pStyle w:val="ListParagraph"/>
        <w:numPr>
          <w:ilvl w:val="0"/>
          <w:numId w:val="28"/>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Training for Related service providers</w:t>
      </w:r>
    </w:p>
    <w:p w14:paraId="5048F7FD" w14:textId="44715EA0" w:rsidR="00DA0346" w:rsidRPr="0090669B" w:rsidRDefault="00DA0346" w:rsidP="00DA0346">
      <w:pPr>
        <w:pStyle w:val="ListParagraph"/>
        <w:numPr>
          <w:ilvl w:val="0"/>
          <w:numId w:val="28"/>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Focus on Academic students</w:t>
      </w:r>
    </w:p>
    <w:p w14:paraId="3FF14B4A" w14:textId="743C34C5" w:rsidR="001813CD" w:rsidRPr="0090669B" w:rsidRDefault="001813CD" w:rsidP="005402F1">
      <w:pPr>
        <w:pStyle w:val="Heading3"/>
      </w:pPr>
      <w:r w:rsidRPr="0090669B">
        <w:rPr>
          <w:b/>
        </w:rPr>
        <w:t>Q</w:t>
      </w:r>
      <w:r w:rsidR="00AC4835" w:rsidRPr="0090669B">
        <w:rPr>
          <w:b/>
        </w:rPr>
        <w:t xml:space="preserve">uestion </w:t>
      </w:r>
      <w:r w:rsidRPr="0090669B">
        <w:rPr>
          <w:b/>
        </w:rPr>
        <w:t>18. What priorities should be included for a National Center in the next grant cycle?</w:t>
      </w:r>
      <w:r w:rsidRPr="0090669B">
        <w:t xml:space="preserve"> </w:t>
      </w:r>
      <w:r w:rsidR="00D47B09" w:rsidRPr="0090669B">
        <w:t>(</w:t>
      </w:r>
      <w:r w:rsidR="00874E78">
        <w:t>There were 41 individuals who provided r</w:t>
      </w:r>
      <w:r w:rsidR="00874E78" w:rsidRPr="0090669B">
        <w:t xml:space="preserve">esponses to open-ended question: </w:t>
      </w:r>
      <w:r w:rsidR="00874E78">
        <w:t>R</w:t>
      </w:r>
      <w:r w:rsidR="00874E78" w:rsidRPr="0090669B">
        <w:t>esponses in order of frequency</w:t>
      </w:r>
      <w:r w:rsidR="00D47B09" w:rsidRPr="0090669B">
        <w:t>)</w:t>
      </w:r>
    </w:p>
    <w:p w14:paraId="26E23D23" w14:textId="7016EFC3" w:rsidR="000575DE" w:rsidRPr="0090669B" w:rsidRDefault="000575DE" w:rsidP="006204A0">
      <w:pPr>
        <w:pStyle w:val="ListParagraph"/>
        <w:numPr>
          <w:ilvl w:val="0"/>
          <w:numId w:val="29"/>
        </w:numPr>
      </w:pPr>
      <w:r w:rsidRPr="0090669B">
        <w:t>Personnel preparation and professional development for low incidence populations</w:t>
      </w:r>
      <w:r w:rsidR="00874E78">
        <w:t xml:space="preserve"> (n=13)</w:t>
      </w:r>
    </w:p>
    <w:p w14:paraId="505026BB" w14:textId="3AF8FC02" w:rsidR="000575DE" w:rsidRPr="0090669B" w:rsidRDefault="000575DE" w:rsidP="006204A0">
      <w:pPr>
        <w:pStyle w:val="ListParagraph"/>
        <w:numPr>
          <w:ilvl w:val="0"/>
          <w:numId w:val="29"/>
        </w:numPr>
      </w:pPr>
      <w:r w:rsidRPr="0090669B">
        <w:t xml:space="preserve">Maintain current </w:t>
      </w:r>
      <w:proofErr w:type="gramStart"/>
      <w:r w:rsidRPr="0090669B">
        <w:t xml:space="preserve">ones </w:t>
      </w:r>
      <w:r w:rsidR="00874E78">
        <w:t xml:space="preserve"> (</w:t>
      </w:r>
      <w:proofErr w:type="gramEnd"/>
      <w:r w:rsidR="00874E78">
        <w:t>n=11)</w:t>
      </w:r>
    </w:p>
    <w:p w14:paraId="2DEAA48F" w14:textId="7CE8AF6A" w:rsidR="000575DE" w:rsidRPr="0090669B" w:rsidRDefault="000575DE" w:rsidP="006204A0">
      <w:pPr>
        <w:pStyle w:val="ListParagraph"/>
        <w:numPr>
          <w:ilvl w:val="0"/>
          <w:numId w:val="29"/>
        </w:numPr>
      </w:pPr>
      <w:r w:rsidRPr="0090669B">
        <w:t>Communication</w:t>
      </w:r>
      <w:r w:rsidR="00874E78">
        <w:t xml:space="preserve"> (n=6)</w:t>
      </w:r>
    </w:p>
    <w:p w14:paraId="1DB7C683" w14:textId="059E7BC8" w:rsidR="000575DE" w:rsidRPr="0090669B" w:rsidRDefault="000575DE" w:rsidP="006204A0">
      <w:pPr>
        <w:pStyle w:val="ListParagraph"/>
        <w:numPr>
          <w:ilvl w:val="0"/>
          <w:numId w:val="29"/>
        </w:numPr>
      </w:pPr>
      <w:r w:rsidRPr="0090669B">
        <w:t>Early Intervention strategies</w:t>
      </w:r>
      <w:r w:rsidR="00874E78">
        <w:t xml:space="preserve"> (n=5)</w:t>
      </w:r>
    </w:p>
    <w:p w14:paraId="2E474AC9" w14:textId="0137D7EC" w:rsidR="000575DE" w:rsidRPr="0090669B" w:rsidRDefault="000575DE" w:rsidP="006204A0">
      <w:pPr>
        <w:pStyle w:val="ListParagraph"/>
        <w:numPr>
          <w:ilvl w:val="0"/>
          <w:numId w:val="29"/>
        </w:numPr>
      </w:pPr>
      <w:r w:rsidRPr="0090669B">
        <w:t>Systems change support at state level (tools, TA, etc.)</w:t>
      </w:r>
      <w:r w:rsidR="00874E78">
        <w:t xml:space="preserve"> (n=5)</w:t>
      </w:r>
    </w:p>
    <w:p w14:paraId="000CC788" w14:textId="56631894" w:rsidR="00E971E8" w:rsidRPr="0090669B" w:rsidRDefault="000575DE" w:rsidP="006204A0">
      <w:pPr>
        <w:pStyle w:val="ListParagraph"/>
        <w:numPr>
          <w:ilvl w:val="0"/>
          <w:numId w:val="29"/>
        </w:numPr>
      </w:pPr>
      <w:r w:rsidRPr="0090669B">
        <w:t>Culturally/linguistically relevant materials</w:t>
      </w:r>
      <w:r w:rsidR="00874E78">
        <w:t xml:space="preserve"> (n=5)</w:t>
      </w:r>
    </w:p>
    <w:p w14:paraId="558660D7" w14:textId="32B2C72D" w:rsidR="00DA0346" w:rsidRPr="0090669B" w:rsidRDefault="00DA0346" w:rsidP="00DA0346">
      <w:pPr>
        <w:pStyle w:val="ListParagraph"/>
        <w:numPr>
          <w:ilvl w:val="0"/>
          <w:numId w:val="29"/>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Transition for post-secondary employment</w:t>
      </w:r>
      <w:r w:rsidR="00874E78">
        <w:rPr>
          <w:rFonts w:ascii="Calibri" w:eastAsia="Times New Roman" w:hAnsi="Calibri" w:cs="Times New Roman"/>
          <w:color w:val="000000"/>
        </w:rPr>
        <w:t xml:space="preserve"> (n=4)</w:t>
      </w:r>
    </w:p>
    <w:p w14:paraId="1F3E0B1F" w14:textId="5F4DFF60" w:rsidR="00DA0346" w:rsidRPr="0090669B" w:rsidRDefault="00DA0346" w:rsidP="00DA0346">
      <w:pPr>
        <w:pStyle w:val="ListParagraph"/>
        <w:numPr>
          <w:ilvl w:val="0"/>
          <w:numId w:val="29"/>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Support collaborative implementation across states</w:t>
      </w:r>
      <w:r w:rsidR="008F1AC6">
        <w:rPr>
          <w:rFonts w:ascii="Calibri" w:eastAsia="Times New Roman" w:hAnsi="Calibri" w:cs="Times New Roman"/>
          <w:color w:val="000000"/>
        </w:rPr>
        <w:t xml:space="preserve"> (n=4)</w:t>
      </w:r>
    </w:p>
    <w:p w14:paraId="2A3D7722" w14:textId="4E4B0088" w:rsidR="00DA0346" w:rsidRPr="0090669B" w:rsidRDefault="00DA0346" w:rsidP="00DA0346">
      <w:pPr>
        <w:pStyle w:val="ListParagraph"/>
        <w:numPr>
          <w:ilvl w:val="0"/>
          <w:numId w:val="29"/>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lastRenderedPageBreak/>
        <w:t>Emphasize relationship building within the Initiatives - network behavior</w:t>
      </w:r>
      <w:r w:rsidR="008F1AC6">
        <w:rPr>
          <w:rFonts w:ascii="Calibri" w:eastAsia="Times New Roman" w:hAnsi="Calibri" w:cs="Times New Roman"/>
          <w:color w:val="000000"/>
        </w:rPr>
        <w:t xml:space="preserve"> (n=4)</w:t>
      </w:r>
    </w:p>
    <w:p w14:paraId="13102926" w14:textId="2E604882" w:rsidR="00DA0346" w:rsidRPr="0090669B" w:rsidRDefault="00DA0346" w:rsidP="00DA0346">
      <w:pPr>
        <w:pStyle w:val="ListParagraph"/>
        <w:numPr>
          <w:ilvl w:val="0"/>
          <w:numId w:val="29"/>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Core content instruction</w:t>
      </w:r>
      <w:r w:rsidR="008F1AC6">
        <w:rPr>
          <w:rFonts w:ascii="Calibri" w:eastAsia="Times New Roman" w:hAnsi="Calibri" w:cs="Times New Roman"/>
          <w:color w:val="000000"/>
        </w:rPr>
        <w:t xml:space="preserve"> (n=3)</w:t>
      </w:r>
    </w:p>
    <w:p w14:paraId="6E074974" w14:textId="3ECA7AAB" w:rsidR="00DA0346" w:rsidRPr="0090669B" w:rsidRDefault="00DA0346" w:rsidP="00DA0346">
      <w:pPr>
        <w:pStyle w:val="ListParagraph"/>
        <w:numPr>
          <w:ilvl w:val="0"/>
          <w:numId w:val="29"/>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Professional learning opportunities for state project staff</w:t>
      </w:r>
      <w:r w:rsidR="008F1AC6">
        <w:rPr>
          <w:rFonts w:ascii="Calibri" w:eastAsia="Times New Roman" w:hAnsi="Calibri" w:cs="Times New Roman"/>
          <w:color w:val="000000"/>
        </w:rPr>
        <w:t xml:space="preserve"> (n=3)</w:t>
      </w:r>
    </w:p>
    <w:p w14:paraId="2899DF41" w14:textId="7D080FB8" w:rsidR="00DA0346" w:rsidRPr="0090669B" w:rsidRDefault="00DA0346" w:rsidP="00DA0346">
      <w:pPr>
        <w:pStyle w:val="ListParagraph"/>
        <w:numPr>
          <w:ilvl w:val="0"/>
          <w:numId w:val="29"/>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Information Dissemination/Clearinghouse</w:t>
      </w:r>
      <w:r w:rsidR="008F1AC6">
        <w:rPr>
          <w:rFonts w:ascii="Calibri" w:eastAsia="Times New Roman" w:hAnsi="Calibri" w:cs="Times New Roman"/>
          <w:color w:val="000000"/>
        </w:rPr>
        <w:t xml:space="preserve"> (n=3)</w:t>
      </w:r>
    </w:p>
    <w:p w14:paraId="32167AAF" w14:textId="78D0CAFC" w:rsidR="00DA0346" w:rsidRPr="0090669B" w:rsidRDefault="00DA0346" w:rsidP="00DA0346">
      <w:pPr>
        <w:pStyle w:val="ListParagraph"/>
        <w:numPr>
          <w:ilvl w:val="0"/>
          <w:numId w:val="29"/>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Assessment</w:t>
      </w:r>
      <w:r w:rsidR="008F1AC6">
        <w:rPr>
          <w:rFonts w:ascii="Calibri" w:eastAsia="Times New Roman" w:hAnsi="Calibri" w:cs="Times New Roman"/>
          <w:color w:val="000000"/>
        </w:rPr>
        <w:t xml:space="preserve"> (n=3)</w:t>
      </w:r>
    </w:p>
    <w:p w14:paraId="236D5CA6" w14:textId="394FEE85" w:rsidR="00DA0346" w:rsidRPr="0090669B" w:rsidRDefault="00DA0346" w:rsidP="00DA0346">
      <w:pPr>
        <w:pStyle w:val="ListParagraph"/>
        <w:numPr>
          <w:ilvl w:val="0"/>
          <w:numId w:val="29"/>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Support new research in the field</w:t>
      </w:r>
      <w:r w:rsidR="008F1AC6">
        <w:rPr>
          <w:rFonts w:ascii="Calibri" w:eastAsia="Times New Roman" w:hAnsi="Calibri" w:cs="Times New Roman"/>
          <w:color w:val="000000"/>
        </w:rPr>
        <w:t xml:space="preserve"> (n=2)</w:t>
      </w:r>
    </w:p>
    <w:p w14:paraId="35881450" w14:textId="4A7E34B7" w:rsidR="00DA0346" w:rsidRPr="0090669B" w:rsidRDefault="00DA0346" w:rsidP="00DA0346">
      <w:pPr>
        <w:pStyle w:val="ListParagraph"/>
        <w:numPr>
          <w:ilvl w:val="0"/>
          <w:numId w:val="29"/>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Support to states for implementing products and evaluating outcomes - effective TA</w:t>
      </w:r>
      <w:r w:rsidR="008F1AC6">
        <w:rPr>
          <w:rFonts w:ascii="Calibri" w:eastAsia="Times New Roman" w:hAnsi="Calibri" w:cs="Times New Roman"/>
          <w:color w:val="000000"/>
        </w:rPr>
        <w:t xml:space="preserve"> (n=2)</w:t>
      </w:r>
    </w:p>
    <w:p w14:paraId="408009E5" w14:textId="66B9267F" w:rsidR="00DA0346" w:rsidRPr="0090669B" w:rsidRDefault="00DA0346" w:rsidP="00DA0346">
      <w:pPr>
        <w:pStyle w:val="ListParagraph"/>
        <w:numPr>
          <w:ilvl w:val="0"/>
          <w:numId w:val="29"/>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Policy taskforces/committees</w:t>
      </w:r>
      <w:r w:rsidR="008F1AC6">
        <w:rPr>
          <w:rFonts w:ascii="Calibri" w:eastAsia="Times New Roman" w:hAnsi="Calibri" w:cs="Times New Roman"/>
          <w:color w:val="000000"/>
        </w:rPr>
        <w:t xml:space="preserve"> (n=2)</w:t>
      </w:r>
    </w:p>
    <w:p w14:paraId="0B085EF3" w14:textId="77777777" w:rsidR="00DA0346" w:rsidRPr="0090669B" w:rsidRDefault="00DA0346" w:rsidP="00DA0346">
      <w:pPr>
        <w:pStyle w:val="ListParagraph"/>
        <w:numPr>
          <w:ilvl w:val="0"/>
          <w:numId w:val="29"/>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Distance Conferences</w:t>
      </w:r>
    </w:p>
    <w:p w14:paraId="5B2F5210" w14:textId="77777777" w:rsidR="00DA0346" w:rsidRPr="0090669B" w:rsidRDefault="00DA0346" w:rsidP="00DA0346">
      <w:pPr>
        <w:pStyle w:val="ListParagraph"/>
        <w:numPr>
          <w:ilvl w:val="0"/>
          <w:numId w:val="29"/>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Continue Summit</w:t>
      </w:r>
    </w:p>
    <w:p w14:paraId="416C1C16" w14:textId="77777777" w:rsidR="00DA0346" w:rsidRPr="0090669B" w:rsidRDefault="00DA0346" w:rsidP="00DA0346">
      <w:pPr>
        <w:pStyle w:val="ListParagraph"/>
        <w:numPr>
          <w:ilvl w:val="0"/>
          <w:numId w:val="29"/>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Expand modules into other need areas</w:t>
      </w:r>
    </w:p>
    <w:p w14:paraId="6B7E3D86" w14:textId="77777777" w:rsidR="00DA0346" w:rsidRPr="0090669B" w:rsidRDefault="00DA0346" w:rsidP="00DA0346">
      <w:pPr>
        <w:pStyle w:val="ListParagraph"/>
        <w:numPr>
          <w:ilvl w:val="0"/>
          <w:numId w:val="29"/>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CVI</w:t>
      </w:r>
    </w:p>
    <w:p w14:paraId="650B2D19" w14:textId="77777777" w:rsidR="00DA0346" w:rsidRPr="0090669B" w:rsidRDefault="00DA0346" w:rsidP="00DA0346">
      <w:pPr>
        <w:pStyle w:val="ListParagraph"/>
        <w:numPr>
          <w:ilvl w:val="0"/>
          <w:numId w:val="29"/>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Technology</w:t>
      </w:r>
    </w:p>
    <w:p w14:paraId="78CDF5D0" w14:textId="77777777" w:rsidR="00DA0346" w:rsidRPr="0090669B" w:rsidRDefault="00DA0346" w:rsidP="00DA0346">
      <w:pPr>
        <w:pStyle w:val="ListParagraph"/>
        <w:numPr>
          <w:ilvl w:val="0"/>
          <w:numId w:val="29"/>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 xml:space="preserve">Advocacy for state projects with OSEP - </w:t>
      </w:r>
    </w:p>
    <w:p w14:paraId="105C35AF" w14:textId="77777777" w:rsidR="00DA0346" w:rsidRPr="0090669B" w:rsidRDefault="00DA0346" w:rsidP="00DA0346">
      <w:pPr>
        <w:pStyle w:val="ListParagraph"/>
        <w:numPr>
          <w:ilvl w:val="0"/>
          <w:numId w:val="29"/>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Autism and sensory impairment</w:t>
      </w:r>
    </w:p>
    <w:p w14:paraId="3C843DA3" w14:textId="77777777" w:rsidR="00DA0346" w:rsidRPr="0090669B" w:rsidRDefault="00DA0346" w:rsidP="00DA0346">
      <w:pPr>
        <w:pStyle w:val="ListParagraph"/>
        <w:numPr>
          <w:ilvl w:val="0"/>
          <w:numId w:val="29"/>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Identifying and addressing secondary disabilities</w:t>
      </w:r>
    </w:p>
    <w:p w14:paraId="383D5F7F" w14:textId="77777777" w:rsidR="00DA0346" w:rsidRPr="0090669B" w:rsidRDefault="00DA0346" w:rsidP="00DA0346">
      <w:pPr>
        <w:pStyle w:val="ListParagraph"/>
        <w:numPr>
          <w:ilvl w:val="0"/>
          <w:numId w:val="29"/>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national Referral database of all agencies that provide services to DB</w:t>
      </w:r>
    </w:p>
    <w:p w14:paraId="25855757" w14:textId="449422CA" w:rsidR="00DA0346" w:rsidRPr="0090669B" w:rsidRDefault="00DA0346" w:rsidP="00DA0346">
      <w:pPr>
        <w:pStyle w:val="ListParagraph"/>
        <w:numPr>
          <w:ilvl w:val="0"/>
          <w:numId w:val="29"/>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Requirements/availability for interveners</w:t>
      </w:r>
    </w:p>
    <w:p w14:paraId="07747409" w14:textId="77777777" w:rsidR="00DA0346" w:rsidRPr="0090669B" w:rsidRDefault="00DA0346" w:rsidP="00DA0346">
      <w:pPr>
        <w:pStyle w:val="ListParagraph"/>
        <w:numPr>
          <w:ilvl w:val="0"/>
          <w:numId w:val="29"/>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Behavior supports</w:t>
      </w:r>
    </w:p>
    <w:p w14:paraId="19941F11" w14:textId="77777777" w:rsidR="00DA0346" w:rsidRPr="0090669B" w:rsidRDefault="00DA0346" w:rsidP="00DA0346">
      <w:pPr>
        <w:pStyle w:val="ListParagraph"/>
        <w:numPr>
          <w:ilvl w:val="0"/>
          <w:numId w:val="29"/>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Family supports</w:t>
      </w:r>
    </w:p>
    <w:p w14:paraId="62787F94" w14:textId="77777777" w:rsidR="00DA0346" w:rsidRPr="0090669B" w:rsidRDefault="00DA0346" w:rsidP="00DA0346">
      <w:pPr>
        <w:pStyle w:val="ListParagraph"/>
        <w:numPr>
          <w:ilvl w:val="0"/>
          <w:numId w:val="29"/>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National TA outcomes database - ways to measure effectiveness</w:t>
      </w:r>
    </w:p>
    <w:p w14:paraId="43C337A4" w14:textId="77777777" w:rsidR="00DA0346" w:rsidRPr="0090669B" w:rsidRDefault="00DA0346" w:rsidP="00DA0346">
      <w:pPr>
        <w:pStyle w:val="ListParagraph"/>
        <w:numPr>
          <w:ilvl w:val="0"/>
          <w:numId w:val="29"/>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Webinar series tied to Initiative by national experts</w:t>
      </w:r>
    </w:p>
    <w:p w14:paraId="333A777B" w14:textId="77777777" w:rsidR="00DA0346" w:rsidRPr="0090669B" w:rsidRDefault="00DA0346" w:rsidP="00DA0346">
      <w:pPr>
        <w:pStyle w:val="ListParagraph"/>
        <w:numPr>
          <w:ilvl w:val="0"/>
          <w:numId w:val="29"/>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Continued support for the NICE process</w:t>
      </w:r>
    </w:p>
    <w:p w14:paraId="4C47F312" w14:textId="77777777" w:rsidR="00DA0346" w:rsidRPr="0090669B" w:rsidRDefault="00DA0346" w:rsidP="00DA0346">
      <w:pPr>
        <w:ind w:left="1440"/>
      </w:pPr>
    </w:p>
    <w:p w14:paraId="054F5CF7" w14:textId="73E7D256" w:rsidR="001813CD" w:rsidRPr="0090669B" w:rsidRDefault="001813CD" w:rsidP="005402F1">
      <w:pPr>
        <w:pStyle w:val="Heading3"/>
      </w:pPr>
      <w:r w:rsidRPr="0090669B">
        <w:rPr>
          <w:b/>
        </w:rPr>
        <w:t>Q</w:t>
      </w:r>
      <w:r w:rsidR="00AC4835" w:rsidRPr="0090669B">
        <w:rPr>
          <w:b/>
        </w:rPr>
        <w:t xml:space="preserve">uestion </w:t>
      </w:r>
      <w:r w:rsidRPr="0090669B">
        <w:rPr>
          <w:b/>
        </w:rPr>
        <w:t xml:space="preserve">19. Given the directive from OSEP to function as a network, where do you see that happening already? What could help strengthen the network and facilitate and support collaboration at the national level and between states? </w:t>
      </w:r>
      <w:r w:rsidR="00D47B09" w:rsidRPr="0090669B">
        <w:t>(</w:t>
      </w:r>
      <w:r w:rsidR="003D4EBB">
        <w:t>There were 46 individuals who provided r</w:t>
      </w:r>
      <w:r w:rsidR="003D4EBB" w:rsidRPr="0090669B">
        <w:t xml:space="preserve">esponses to open-ended question: </w:t>
      </w:r>
      <w:r w:rsidR="003D4EBB">
        <w:t>R</w:t>
      </w:r>
      <w:r w:rsidR="003D4EBB" w:rsidRPr="0090669B">
        <w:t>esponses in order of frequency</w:t>
      </w:r>
      <w:r w:rsidR="00D47B09" w:rsidRPr="0090669B">
        <w:t>)</w:t>
      </w:r>
    </w:p>
    <w:p w14:paraId="50AE17D1" w14:textId="1FE9444D" w:rsidR="000575DE" w:rsidRPr="0090669B" w:rsidRDefault="000575DE" w:rsidP="006204A0">
      <w:pPr>
        <w:pStyle w:val="ListParagraph"/>
        <w:numPr>
          <w:ilvl w:val="0"/>
          <w:numId w:val="30"/>
        </w:numPr>
      </w:pPr>
      <w:r w:rsidRPr="0090669B">
        <w:t>Doing a good job building a network - National Initiatives</w:t>
      </w:r>
      <w:r w:rsidR="00904D9E" w:rsidRPr="0090669B">
        <w:t xml:space="preserve"> (</w:t>
      </w:r>
      <w:r w:rsidR="003D4EBB">
        <w:t>n=20</w:t>
      </w:r>
      <w:r w:rsidR="00904D9E" w:rsidRPr="0090669B">
        <w:t>)</w:t>
      </w:r>
    </w:p>
    <w:p w14:paraId="41D49B3D" w14:textId="10D2923B" w:rsidR="000575DE" w:rsidRPr="0090669B" w:rsidRDefault="000575DE" w:rsidP="006204A0">
      <w:pPr>
        <w:pStyle w:val="ListParagraph"/>
        <w:numPr>
          <w:ilvl w:val="0"/>
          <w:numId w:val="30"/>
        </w:numPr>
      </w:pPr>
      <w:r w:rsidRPr="0090669B">
        <w:t>Coordinating face to face time to work on common things</w:t>
      </w:r>
      <w:r w:rsidR="00904D9E" w:rsidRPr="0090669B">
        <w:t xml:space="preserve"> (</w:t>
      </w:r>
      <w:r w:rsidR="003D4EBB">
        <w:t>n=13</w:t>
      </w:r>
      <w:r w:rsidR="00904D9E" w:rsidRPr="0090669B">
        <w:t>)</w:t>
      </w:r>
    </w:p>
    <w:p w14:paraId="14545385" w14:textId="40F339E8" w:rsidR="000575DE" w:rsidRPr="0090669B" w:rsidRDefault="000575DE" w:rsidP="006204A0">
      <w:pPr>
        <w:pStyle w:val="ListParagraph"/>
        <w:numPr>
          <w:ilvl w:val="0"/>
          <w:numId w:val="30"/>
        </w:numPr>
      </w:pPr>
      <w:r w:rsidRPr="0090669B">
        <w:t>Support state project collaboration around topic areas</w:t>
      </w:r>
      <w:r w:rsidR="00904D9E" w:rsidRPr="0090669B">
        <w:t xml:space="preserve"> (</w:t>
      </w:r>
      <w:r w:rsidR="003D4EBB">
        <w:t>n=12</w:t>
      </w:r>
      <w:r w:rsidR="00904D9E" w:rsidRPr="0090669B">
        <w:t>)</w:t>
      </w:r>
    </w:p>
    <w:p w14:paraId="0214DF6D" w14:textId="245D183F" w:rsidR="000575DE" w:rsidRPr="0090669B" w:rsidRDefault="000575DE" w:rsidP="006204A0">
      <w:pPr>
        <w:pStyle w:val="ListParagraph"/>
        <w:numPr>
          <w:ilvl w:val="0"/>
          <w:numId w:val="30"/>
        </w:numPr>
      </w:pPr>
      <w:r w:rsidRPr="0090669B">
        <w:t>DB Summit - opportunity to build relationships</w:t>
      </w:r>
      <w:r w:rsidR="00904D9E" w:rsidRPr="0090669B">
        <w:t xml:space="preserve"> (</w:t>
      </w:r>
      <w:r w:rsidR="003D4EBB">
        <w:t>n=11</w:t>
      </w:r>
      <w:r w:rsidR="00904D9E" w:rsidRPr="0090669B">
        <w:t>)</w:t>
      </w:r>
    </w:p>
    <w:p w14:paraId="75CBFE5C" w14:textId="6CCEDC20" w:rsidR="000575DE" w:rsidRPr="0090669B" w:rsidRDefault="000575DE" w:rsidP="006204A0">
      <w:pPr>
        <w:pStyle w:val="ListParagraph"/>
        <w:numPr>
          <w:ilvl w:val="0"/>
          <w:numId w:val="30"/>
        </w:numPr>
      </w:pPr>
      <w:r w:rsidRPr="0090669B">
        <w:t>NCDB website</w:t>
      </w:r>
      <w:r w:rsidR="00904D9E" w:rsidRPr="0090669B">
        <w:t xml:space="preserve"> (</w:t>
      </w:r>
      <w:r w:rsidR="003D4EBB">
        <w:t>n=7</w:t>
      </w:r>
      <w:r w:rsidR="00904D9E" w:rsidRPr="0090669B">
        <w:t>)</w:t>
      </w:r>
    </w:p>
    <w:p w14:paraId="3DE6F7A8" w14:textId="5D462CA9" w:rsidR="002C0A60" w:rsidRPr="0090669B" w:rsidRDefault="000575DE" w:rsidP="006204A0">
      <w:pPr>
        <w:pStyle w:val="ListParagraph"/>
        <w:numPr>
          <w:ilvl w:val="0"/>
          <w:numId w:val="30"/>
        </w:numPr>
      </w:pPr>
      <w:r w:rsidRPr="0090669B">
        <w:t>Need more information about what states are doing</w:t>
      </w:r>
      <w:r w:rsidR="00904D9E" w:rsidRPr="0090669B">
        <w:t xml:space="preserve"> (</w:t>
      </w:r>
      <w:r w:rsidR="003D4EBB">
        <w:t>n=5</w:t>
      </w:r>
      <w:r w:rsidR="00904D9E" w:rsidRPr="0090669B">
        <w:t>)</w:t>
      </w:r>
    </w:p>
    <w:p w14:paraId="1E0A5A36" w14:textId="042AB276" w:rsidR="00DA0346" w:rsidRPr="008F528F" w:rsidRDefault="00DA0346" w:rsidP="008F528F">
      <w:pPr>
        <w:pStyle w:val="ListParagraph"/>
        <w:numPr>
          <w:ilvl w:val="0"/>
          <w:numId w:val="30"/>
        </w:numPr>
      </w:pPr>
      <w:r w:rsidRPr="008F528F">
        <w:t>Create "opportunities for collaboration" section of NCDB newsletter (</w:t>
      </w:r>
      <w:r w:rsidR="003D4EBB">
        <w:t>n=4</w:t>
      </w:r>
      <w:r w:rsidRPr="008F528F">
        <w:t>)</w:t>
      </w:r>
    </w:p>
    <w:p w14:paraId="0E3378AD" w14:textId="750D023A" w:rsidR="00DA0346" w:rsidRPr="0090669B" w:rsidRDefault="00DA0346" w:rsidP="00DA0346">
      <w:pPr>
        <w:pStyle w:val="ListParagraph"/>
        <w:numPr>
          <w:ilvl w:val="0"/>
          <w:numId w:val="30"/>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lastRenderedPageBreak/>
        <w:t>Lots of communication in the NE (old area 4) allow old areas to connect at DB Summit</w:t>
      </w:r>
      <w:r w:rsidR="003D4EBB">
        <w:rPr>
          <w:rFonts w:ascii="Calibri" w:eastAsia="Times New Roman" w:hAnsi="Calibri" w:cs="Times New Roman"/>
          <w:color w:val="000000"/>
        </w:rPr>
        <w:t xml:space="preserve"> (n=3)</w:t>
      </w:r>
    </w:p>
    <w:p w14:paraId="67A93B05" w14:textId="0F1B4F1A" w:rsidR="00DA0346" w:rsidRPr="0090669B" w:rsidRDefault="00DA0346" w:rsidP="00DA0346">
      <w:pPr>
        <w:pStyle w:val="ListParagraph"/>
        <w:numPr>
          <w:ilvl w:val="0"/>
          <w:numId w:val="30"/>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Intervener Initiative and transition institutes</w:t>
      </w:r>
      <w:r w:rsidR="003D4EBB">
        <w:rPr>
          <w:rFonts w:ascii="Calibri" w:eastAsia="Times New Roman" w:hAnsi="Calibri" w:cs="Times New Roman"/>
          <w:color w:val="000000"/>
        </w:rPr>
        <w:t xml:space="preserve"> (n=3)</w:t>
      </w:r>
    </w:p>
    <w:p w14:paraId="624A152B" w14:textId="25B65ECE" w:rsidR="00DA0346" w:rsidRPr="0090669B" w:rsidRDefault="00DA0346" w:rsidP="00DA0346">
      <w:pPr>
        <w:pStyle w:val="ListParagraph"/>
        <w:numPr>
          <w:ilvl w:val="0"/>
          <w:numId w:val="30"/>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Focus on those states not participating</w:t>
      </w:r>
      <w:r w:rsidR="003D4EBB">
        <w:rPr>
          <w:rFonts w:ascii="Calibri" w:eastAsia="Times New Roman" w:hAnsi="Calibri" w:cs="Times New Roman"/>
          <w:color w:val="000000"/>
        </w:rPr>
        <w:t xml:space="preserve"> (n=2)</w:t>
      </w:r>
    </w:p>
    <w:p w14:paraId="4F1AF11B" w14:textId="5C883F5B" w:rsidR="00DA0346" w:rsidRPr="0090669B" w:rsidRDefault="00DA0346" w:rsidP="00DA0346">
      <w:pPr>
        <w:pStyle w:val="ListParagraph"/>
        <w:numPr>
          <w:ilvl w:val="0"/>
          <w:numId w:val="30"/>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 xml:space="preserve">More state to state efforts </w:t>
      </w:r>
      <w:r w:rsidR="003D4EBB">
        <w:rPr>
          <w:rFonts w:ascii="Calibri" w:eastAsia="Times New Roman" w:hAnsi="Calibri" w:cs="Times New Roman"/>
          <w:color w:val="000000"/>
        </w:rPr>
        <w:t>–</w:t>
      </w:r>
      <w:r w:rsidRPr="0090669B">
        <w:rPr>
          <w:rFonts w:ascii="Calibri" w:eastAsia="Times New Roman" w:hAnsi="Calibri" w:cs="Times New Roman"/>
          <w:color w:val="000000"/>
        </w:rPr>
        <w:t xml:space="preserve"> mentoring</w:t>
      </w:r>
      <w:r w:rsidR="003D4EBB">
        <w:rPr>
          <w:rFonts w:ascii="Calibri" w:eastAsia="Times New Roman" w:hAnsi="Calibri" w:cs="Times New Roman"/>
          <w:color w:val="000000"/>
        </w:rPr>
        <w:t xml:space="preserve"> (n=2)</w:t>
      </w:r>
    </w:p>
    <w:p w14:paraId="57A07485" w14:textId="6A40B8C4" w:rsidR="00DA0346" w:rsidRPr="0090669B" w:rsidRDefault="00DA0346" w:rsidP="00DA0346">
      <w:pPr>
        <w:pStyle w:val="ListParagraph"/>
        <w:numPr>
          <w:ilvl w:val="0"/>
          <w:numId w:val="30"/>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 xml:space="preserve">Regional conferences and workshops </w:t>
      </w:r>
      <w:r w:rsidR="003D4EBB">
        <w:rPr>
          <w:rFonts w:ascii="Calibri" w:eastAsia="Times New Roman" w:hAnsi="Calibri" w:cs="Times New Roman"/>
          <w:color w:val="000000"/>
        </w:rPr>
        <w:t>–</w:t>
      </w:r>
      <w:r w:rsidRPr="0090669B">
        <w:rPr>
          <w:rFonts w:ascii="Calibri" w:eastAsia="Times New Roman" w:hAnsi="Calibri" w:cs="Times New Roman"/>
          <w:color w:val="000000"/>
        </w:rPr>
        <w:t xml:space="preserve"> archived</w:t>
      </w:r>
      <w:r w:rsidR="003D4EBB">
        <w:rPr>
          <w:rFonts w:ascii="Calibri" w:eastAsia="Times New Roman" w:hAnsi="Calibri" w:cs="Times New Roman"/>
          <w:color w:val="000000"/>
        </w:rPr>
        <w:t xml:space="preserve"> (n=2)</w:t>
      </w:r>
    </w:p>
    <w:p w14:paraId="41A2F8BE" w14:textId="40716062" w:rsidR="00DA0346" w:rsidRPr="0090669B" w:rsidRDefault="00DA0346" w:rsidP="00DA0346">
      <w:pPr>
        <w:pStyle w:val="ListParagraph"/>
        <w:numPr>
          <w:ilvl w:val="0"/>
          <w:numId w:val="30"/>
        </w:numPr>
        <w:spacing w:line="240" w:lineRule="auto"/>
        <w:rPr>
          <w:rFonts w:ascii="Calibri" w:eastAsia="Times New Roman" w:hAnsi="Calibri" w:cs="Times New Roman"/>
          <w:color w:val="000000"/>
        </w:rPr>
      </w:pPr>
      <w:proofErr w:type="gramStart"/>
      <w:r w:rsidRPr="0090669B">
        <w:rPr>
          <w:rFonts w:ascii="Calibri" w:eastAsia="Times New Roman" w:hAnsi="Calibri" w:cs="Times New Roman"/>
          <w:color w:val="000000"/>
        </w:rPr>
        <w:t>list</w:t>
      </w:r>
      <w:proofErr w:type="gramEnd"/>
      <w:r w:rsidRPr="0090669B">
        <w:rPr>
          <w:rFonts w:ascii="Calibri" w:eastAsia="Times New Roman" w:hAnsi="Calibri" w:cs="Times New Roman"/>
          <w:color w:val="000000"/>
        </w:rPr>
        <w:t xml:space="preserve"> serve and webinars</w:t>
      </w:r>
      <w:r w:rsidR="003D4EBB">
        <w:rPr>
          <w:rFonts w:ascii="Calibri" w:eastAsia="Times New Roman" w:hAnsi="Calibri" w:cs="Times New Roman"/>
          <w:color w:val="000000"/>
        </w:rPr>
        <w:t xml:space="preserve"> (n=2)</w:t>
      </w:r>
    </w:p>
    <w:p w14:paraId="242D767A" w14:textId="588B73C8" w:rsidR="00DA0346" w:rsidRPr="0090669B" w:rsidRDefault="00DA0346" w:rsidP="00DA0346">
      <w:pPr>
        <w:pStyle w:val="ListParagraph"/>
        <w:numPr>
          <w:ilvl w:val="0"/>
          <w:numId w:val="30"/>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More individualized TA to state projects</w:t>
      </w:r>
      <w:r w:rsidR="003D4EBB">
        <w:rPr>
          <w:rFonts w:ascii="Calibri" w:eastAsia="Times New Roman" w:hAnsi="Calibri" w:cs="Times New Roman"/>
          <w:color w:val="000000"/>
        </w:rPr>
        <w:t xml:space="preserve"> (n=2)</w:t>
      </w:r>
    </w:p>
    <w:p w14:paraId="7F26FDE8" w14:textId="78E593DF" w:rsidR="00DA0346" w:rsidRPr="0090669B" w:rsidRDefault="00DA0346" w:rsidP="00DA0346">
      <w:pPr>
        <w:pStyle w:val="ListParagraph"/>
        <w:numPr>
          <w:ilvl w:val="0"/>
          <w:numId w:val="30"/>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Projects need to know what to write in their grants to increase collaboration-more consistency</w:t>
      </w:r>
      <w:r w:rsidR="003D4EBB">
        <w:rPr>
          <w:rFonts w:ascii="Calibri" w:eastAsia="Times New Roman" w:hAnsi="Calibri" w:cs="Times New Roman"/>
          <w:color w:val="000000"/>
        </w:rPr>
        <w:t xml:space="preserve"> (n=2)</w:t>
      </w:r>
    </w:p>
    <w:p w14:paraId="15E7BA73" w14:textId="768CCEDC" w:rsidR="00DA0346" w:rsidRPr="0090669B" w:rsidRDefault="00DA0346" w:rsidP="00DA0346">
      <w:pPr>
        <w:pStyle w:val="ListParagraph"/>
        <w:numPr>
          <w:ilvl w:val="0"/>
          <w:numId w:val="30"/>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Align state and national initiatives/priorities must be aligned (by OSEP)</w:t>
      </w:r>
      <w:r w:rsidR="003D4EBB">
        <w:rPr>
          <w:rFonts w:ascii="Calibri" w:eastAsia="Times New Roman" w:hAnsi="Calibri" w:cs="Times New Roman"/>
          <w:color w:val="000000"/>
        </w:rPr>
        <w:t xml:space="preserve"> (n=2)</w:t>
      </w:r>
    </w:p>
    <w:p w14:paraId="75E88958" w14:textId="12E8D3BF" w:rsidR="00DA0346" w:rsidRPr="0090669B" w:rsidRDefault="00DA0346" w:rsidP="00DA0346">
      <w:pPr>
        <w:pStyle w:val="ListParagraph"/>
        <w:numPr>
          <w:ilvl w:val="0"/>
          <w:numId w:val="30"/>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Focused time to meet - significant time (face to face)</w:t>
      </w:r>
      <w:r w:rsidR="003D4EBB">
        <w:rPr>
          <w:rFonts w:ascii="Calibri" w:eastAsia="Times New Roman" w:hAnsi="Calibri" w:cs="Times New Roman"/>
          <w:color w:val="000000"/>
        </w:rPr>
        <w:t xml:space="preserve"> (n=2)</w:t>
      </w:r>
    </w:p>
    <w:p w14:paraId="74E9DE51" w14:textId="4FFD389B" w:rsidR="00DA0346" w:rsidRPr="0090669B" w:rsidRDefault="00DA0346" w:rsidP="00DA0346">
      <w:pPr>
        <w:pStyle w:val="ListParagraph"/>
        <w:numPr>
          <w:ilvl w:val="0"/>
          <w:numId w:val="30"/>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Communities of practice</w:t>
      </w:r>
      <w:r w:rsidR="003D4EBB">
        <w:rPr>
          <w:rFonts w:ascii="Calibri" w:eastAsia="Times New Roman" w:hAnsi="Calibri" w:cs="Times New Roman"/>
          <w:color w:val="000000"/>
        </w:rPr>
        <w:t xml:space="preserve"> (n=2)</w:t>
      </w:r>
    </w:p>
    <w:p w14:paraId="4B02B240" w14:textId="77777777" w:rsidR="00DA0346" w:rsidRPr="0090669B" w:rsidRDefault="00DA0346" w:rsidP="00DA0346">
      <w:pPr>
        <w:pStyle w:val="ListParagraph"/>
        <w:numPr>
          <w:ilvl w:val="0"/>
          <w:numId w:val="30"/>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Distance conferences</w:t>
      </w:r>
    </w:p>
    <w:p w14:paraId="417D1F96" w14:textId="77777777" w:rsidR="00DA0346" w:rsidRPr="0090669B" w:rsidRDefault="00DA0346" w:rsidP="00DA0346">
      <w:pPr>
        <w:pStyle w:val="ListParagraph"/>
        <w:numPr>
          <w:ilvl w:val="0"/>
          <w:numId w:val="30"/>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Ways to capture shared products</w:t>
      </w:r>
    </w:p>
    <w:p w14:paraId="78318B44" w14:textId="77777777" w:rsidR="00DA0346" w:rsidRPr="0090669B" w:rsidRDefault="00DA0346" w:rsidP="00DA0346">
      <w:pPr>
        <w:pStyle w:val="ListParagraph"/>
        <w:numPr>
          <w:ilvl w:val="0"/>
          <w:numId w:val="30"/>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Topic specific distance meetings</w:t>
      </w:r>
    </w:p>
    <w:p w14:paraId="1FB89E60" w14:textId="77777777" w:rsidR="00DA0346" w:rsidRPr="0090669B" w:rsidRDefault="00DA0346" w:rsidP="00DA0346">
      <w:pPr>
        <w:pStyle w:val="ListParagraph"/>
        <w:numPr>
          <w:ilvl w:val="0"/>
          <w:numId w:val="30"/>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Regular requests to states to share info on collaborative efforts among states</w:t>
      </w:r>
    </w:p>
    <w:p w14:paraId="08A0874B" w14:textId="44767607" w:rsidR="00DA0346" w:rsidRPr="0090669B" w:rsidRDefault="00DA0346" w:rsidP="00DA0346">
      <w:pPr>
        <w:pStyle w:val="ListParagraph"/>
        <w:numPr>
          <w:ilvl w:val="0"/>
          <w:numId w:val="30"/>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Priority national outcomes to be addressed by each project</w:t>
      </w:r>
    </w:p>
    <w:p w14:paraId="1173077D" w14:textId="77777777" w:rsidR="00DA0346" w:rsidRPr="0090669B" w:rsidRDefault="00DA0346" w:rsidP="00DA0346">
      <w:pPr>
        <w:pStyle w:val="ListParagraph"/>
        <w:numPr>
          <w:ilvl w:val="0"/>
          <w:numId w:val="30"/>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Centralized reporting relationship with state projects, NCDB, HKNC and OSEP</w:t>
      </w:r>
    </w:p>
    <w:p w14:paraId="04F30594" w14:textId="77777777" w:rsidR="00DA0346" w:rsidRPr="0090669B" w:rsidRDefault="00DA0346" w:rsidP="00DA0346">
      <w:pPr>
        <w:pStyle w:val="ListParagraph"/>
        <w:numPr>
          <w:ilvl w:val="0"/>
          <w:numId w:val="30"/>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Being part of a TWG helps</w:t>
      </w:r>
    </w:p>
    <w:p w14:paraId="7A29B6F5" w14:textId="77777777" w:rsidR="00DA0346" w:rsidRPr="0090669B" w:rsidRDefault="00DA0346" w:rsidP="00DA0346">
      <w:pPr>
        <w:pStyle w:val="ListParagraph"/>
        <w:numPr>
          <w:ilvl w:val="0"/>
          <w:numId w:val="30"/>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NCDB working as a fiscal agent could make collaboration easier</w:t>
      </w:r>
    </w:p>
    <w:p w14:paraId="2D5CDE0D" w14:textId="77777777" w:rsidR="00DA0346" w:rsidRPr="0090669B" w:rsidRDefault="00DA0346" w:rsidP="00DA0346">
      <w:pPr>
        <w:pStyle w:val="ListParagraph"/>
        <w:numPr>
          <w:ilvl w:val="0"/>
          <w:numId w:val="30"/>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More frequent reporting out on the status of each initiative (month or every other month) - webinar</w:t>
      </w:r>
    </w:p>
    <w:p w14:paraId="5EBF54BD" w14:textId="77777777" w:rsidR="00DA0346" w:rsidRPr="0090669B" w:rsidRDefault="00DA0346" w:rsidP="00DA0346">
      <w:pPr>
        <w:pStyle w:val="ListParagraph"/>
        <w:numPr>
          <w:ilvl w:val="0"/>
          <w:numId w:val="30"/>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More product development work that brings states together</w:t>
      </w:r>
    </w:p>
    <w:p w14:paraId="1936594A" w14:textId="77777777" w:rsidR="00DA0346" w:rsidRPr="0090669B" w:rsidRDefault="00DA0346" w:rsidP="00DA0346">
      <w:pPr>
        <w:ind w:left="1440"/>
      </w:pPr>
    </w:p>
    <w:p w14:paraId="04CB73CF" w14:textId="070B2FE8" w:rsidR="001813CD" w:rsidRPr="0090669B" w:rsidRDefault="001813CD" w:rsidP="005402F1">
      <w:pPr>
        <w:pStyle w:val="Heading3"/>
      </w:pPr>
      <w:r w:rsidRPr="0090669B">
        <w:rPr>
          <w:b/>
        </w:rPr>
        <w:t>Q</w:t>
      </w:r>
      <w:r w:rsidR="00AC4835" w:rsidRPr="0090669B">
        <w:rPr>
          <w:b/>
        </w:rPr>
        <w:t xml:space="preserve">uestion </w:t>
      </w:r>
      <w:r w:rsidRPr="0090669B">
        <w:rPr>
          <w:b/>
        </w:rPr>
        <w:t>20. Please feel free to add any additional comments around Section II here.</w:t>
      </w:r>
      <w:r w:rsidR="00D47B09" w:rsidRPr="0090669B">
        <w:t xml:space="preserve"> </w:t>
      </w:r>
      <w:r w:rsidR="00304CF8" w:rsidRPr="0090669B">
        <w:t>(</w:t>
      </w:r>
      <w:r w:rsidR="003D4EBB">
        <w:t>There were 11 individuals who provided r</w:t>
      </w:r>
      <w:r w:rsidR="003D4EBB" w:rsidRPr="0090669B">
        <w:t xml:space="preserve">esponses to open-ended question: </w:t>
      </w:r>
      <w:r w:rsidR="003D4EBB">
        <w:t>R</w:t>
      </w:r>
      <w:r w:rsidR="003D4EBB" w:rsidRPr="0090669B">
        <w:t>esponses in order of frequency</w:t>
      </w:r>
      <w:r w:rsidR="00D47B09" w:rsidRPr="0090669B">
        <w:t>)</w:t>
      </w:r>
    </w:p>
    <w:p w14:paraId="0C26732A" w14:textId="5339915A" w:rsidR="000575DE" w:rsidRPr="0090669B" w:rsidRDefault="000575DE" w:rsidP="006204A0">
      <w:pPr>
        <w:pStyle w:val="ListParagraph"/>
        <w:numPr>
          <w:ilvl w:val="0"/>
          <w:numId w:val="31"/>
        </w:numPr>
      </w:pPr>
      <w:r w:rsidRPr="0090669B">
        <w:t>Thank you for support, leadership and collaboration</w:t>
      </w:r>
      <w:r w:rsidR="003D4EBB">
        <w:t xml:space="preserve"> (n=4)</w:t>
      </w:r>
    </w:p>
    <w:p w14:paraId="3A1CD71E" w14:textId="6289FAC4" w:rsidR="000575DE" w:rsidRPr="0090669B" w:rsidRDefault="000575DE" w:rsidP="006204A0">
      <w:pPr>
        <w:pStyle w:val="ListParagraph"/>
        <w:numPr>
          <w:ilvl w:val="0"/>
          <w:numId w:val="31"/>
        </w:numPr>
      </w:pPr>
      <w:r w:rsidRPr="0090669B">
        <w:t>We need some mechanism to make it easier to exchange $ across state projects to make it easier to collaborate</w:t>
      </w:r>
      <w:r w:rsidR="003D4EBB">
        <w:t xml:space="preserve"> (n=2)</w:t>
      </w:r>
    </w:p>
    <w:p w14:paraId="7F7570F6" w14:textId="77777777" w:rsidR="000575DE" w:rsidRPr="0090669B" w:rsidRDefault="000575DE" w:rsidP="006204A0">
      <w:pPr>
        <w:pStyle w:val="ListParagraph"/>
        <w:numPr>
          <w:ilvl w:val="0"/>
          <w:numId w:val="31"/>
        </w:numPr>
      </w:pPr>
      <w:r w:rsidRPr="0090669B">
        <w:t>As new coordinator, need face to face time with others</w:t>
      </w:r>
    </w:p>
    <w:p w14:paraId="6E68DC75" w14:textId="77777777" w:rsidR="00DA0346" w:rsidRPr="0090669B" w:rsidRDefault="00DA0346" w:rsidP="00DA0346">
      <w:pPr>
        <w:pStyle w:val="ListParagraph"/>
        <w:numPr>
          <w:ilvl w:val="0"/>
          <w:numId w:val="31"/>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Involvement in initiatives has been extremely valuable</w:t>
      </w:r>
    </w:p>
    <w:p w14:paraId="47DE79E1" w14:textId="77777777" w:rsidR="00DA0346" w:rsidRPr="0090669B" w:rsidRDefault="00DA0346" w:rsidP="00DA0346">
      <w:pPr>
        <w:pStyle w:val="ListParagraph"/>
        <w:numPr>
          <w:ilvl w:val="0"/>
          <w:numId w:val="31"/>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NCDB is the best it has ever been</w:t>
      </w:r>
    </w:p>
    <w:p w14:paraId="3CF68395" w14:textId="77777777" w:rsidR="00DA0346" w:rsidRPr="0090669B" w:rsidRDefault="00DA0346" w:rsidP="00DA0346">
      <w:pPr>
        <w:pStyle w:val="ListParagraph"/>
        <w:numPr>
          <w:ilvl w:val="0"/>
          <w:numId w:val="31"/>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 xml:space="preserve">The intervener work (OHOA and NICE) </w:t>
      </w:r>
      <w:proofErr w:type="gramStart"/>
      <w:r w:rsidRPr="0090669B">
        <w:rPr>
          <w:rFonts w:ascii="Calibri" w:eastAsia="Times New Roman" w:hAnsi="Calibri" w:cs="Times New Roman"/>
          <w:color w:val="000000"/>
        </w:rPr>
        <w:t>have</w:t>
      </w:r>
      <w:proofErr w:type="gramEnd"/>
      <w:r w:rsidRPr="0090669B">
        <w:rPr>
          <w:rFonts w:ascii="Calibri" w:eastAsia="Times New Roman" w:hAnsi="Calibri" w:cs="Times New Roman"/>
          <w:color w:val="000000"/>
        </w:rPr>
        <w:t xml:space="preserve"> been game changing</w:t>
      </w:r>
    </w:p>
    <w:p w14:paraId="5822B29C" w14:textId="77777777" w:rsidR="00DA0346" w:rsidRPr="0090669B" w:rsidRDefault="00DA0346" w:rsidP="00DA0346">
      <w:pPr>
        <w:pStyle w:val="ListParagraph"/>
        <w:numPr>
          <w:ilvl w:val="0"/>
          <w:numId w:val="31"/>
        </w:numPr>
        <w:spacing w:line="240" w:lineRule="auto"/>
        <w:rPr>
          <w:rFonts w:ascii="Calibri" w:eastAsia="Times New Roman" w:hAnsi="Calibri" w:cs="Times New Roman"/>
          <w:color w:val="000000"/>
        </w:rPr>
      </w:pPr>
      <w:r w:rsidRPr="0090669B">
        <w:rPr>
          <w:rFonts w:ascii="Calibri" w:eastAsia="Times New Roman" w:hAnsi="Calibri" w:cs="Times New Roman"/>
          <w:color w:val="000000"/>
        </w:rPr>
        <w:t>Do we have anything on the radar for data collection, aggregation and dissemination?</w:t>
      </w:r>
    </w:p>
    <w:p w14:paraId="577B901E" w14:textId="77777777" w:rsidR="00E971E8" w:rsidRPr="00AC4835" w:rsidRDefault="00E971E8" w:rsidP="006204A0"/>
    <w:sectPr w:rsidR="00E971E8" w:rsidRPr="00AC4835" w:rsidSect="0072002C">
      <w:headerReference w:type="default" r:id="rId8"/>
      <w:footerReference w:type="even" r:id="rId9"/>
      <w:footerReference w:type="default" r:id="rId10"/>
      <w:pgSz w:w="12240" w:h="15840"/>
      <w:pgMar w:top="2070" w:right="1440" w:bottom="18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D6630" w14:textId="77777777" w:rsidR="007F5A51" w:rsidRDefault="007F5A51" w:rsidP="006204A0">
      <w:r>
        <w:separator/>
      </w:r>
    </w:p>
  </w:endnote>
  <w:endnote w:type="continuationSeparator" w:id="0">
    <w:p w14:paraId="6ED4C060" w14:textId="77777777" w:rsidR="007F5A51" w:rsidRDefault="007F5A51" w:rsidP="00620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Regular">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D7EE" w14:textId="77777777" w:rsidR="00874E78" w:rsidRDefault="00874E78" w:rsidP="005402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16E1A9" w14:textId="26A2E57E" w:rsidR="00874E78" w:rsidRDefault="00874E78" w:rsidP="005402F1">
    <w:pPr>
      <w:pStyle w:val="Footer"/>
      <w:ind w:right="360"/>
      <w:rPr>
        <w:rStyle w:val="PageNumber"/>
      </w:rPr>
    </w:pPr>
  </w:p>
  <w:p w14:paraId="5BDC1637" w14:textId="77777777" w:rsidR="00874E78" w:rsidRDefault="00874E78" w:rsidP="006204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AB867" w14:textId="773ADD4E" w:rsidR="00874E78" w:rsidRDefault="00874E78" w:rsidP="005402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1EF0">
      <w:rPr>
        <w:rStyle w:val="PageNumber"/>
        <w:noProof/>
      </w:rPr>
      <w:t>1</w:t>
    </w:r>
    <w:r>
      <w:rPr>
        <w:rStyle w:val="PageNumber"/>
      </w:rPr>
      <w:fldChar w:fldCharType="end"/>
    </w:r>
  </w:p>
  <w:p w14:paraId="3C746994" w14:textId="5286EFE4" w:rsidR="00874E78" w:rsidRDefault="00874E78" w:rsidP="005402F1">
    <w:pPr>
      <w:pStyle w:val="Footer"/>
      <w:ind w:right="360"/>
    </w:pPr>
    <w:r>
      <w:t xml:space="preserve">“Summary of National Deaf-Blind Needs Assessment,” Linda McDowell and Mark </w:t>
    </w:r>
    <w:proofErr w:type="spellStart"/>
    <w:r>
      <w:t>Schalock</w:t>
    </w:r>
    <w:proofErr w:type="spellEnd"/>
    <w:r>
      <w:t xml:space="preserve"> for NCDB. (2017-02-13)</w:t>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84022" w14:textId="77777777" w:rsidR="007F5A51" w:rsidRDefault="007F5A51" w:rsidP="006204A0">
      <w:r>
        <w:separator/>
      </w:r>
    </w:p>
  </w:footnote>
  <w:footnote w:type="continuationSeparator" w:id="0">
    <w:p w14:paraId="5210376D" w14:textId="77777777" w:rsidR="007F5A51" w:rsidRDefault="007F5A51" w:rsidP="00620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629AC" w14:textId="457B3EF1" w:rsidR="00874E78" w:rsidRDefault="00874E78">
    <w:pPr>
      <w:pStyle w:val="Header"/>
    </w:pPr>
    <w:r w:rsidRPr="0072002C">
      <w:rPr>
        <w:i/>
        <w:noProof/>
      </w:rPr>
      <w:drawing>
        <wp:inline distT="114300" distB="114300" distL="114300" distR="114300" wp14:anchorId="242A6E55" wp14:editId="0616B05F">
          <wp:extent cx="2725077" cy="556736"/>
          <wp:effectExtent l="0" t="0" r="0" b="2540"/>
          <wp:docPr id="1" name="image01.png" descr="NCDB logo " title="National Center on Deaf-Blindness logo"/>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2725077" cy="556736"/>
                  </a:xfrm>
                  <a:prstGeom prst="rect">
                    <a:avLst/>
                  </a:prstGeom>
                  <a:ln w="12700" cmpd="sng">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23C2"/>
    <w:multiLevelType w:val="hybridMultilevel"/>
    <w:tmpl w:val="976A5AC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844F42"/>
    <w:multiLevelType w:val="hybridMultilevel"/>
    <w:tmpl w:val="0EA422E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935F6E"/>
    <w:multiLevelType w:val="hybridMultilevel"/>
    <w:tmpl w:val="A31E2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067B43"/>
    <w:multiLevelType w:val="hybridMultilevel"/>
    <w:tmpl w:val="790E7A76"/>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350EE"/>
    <w:multiLevelType w:val="hybridMultilevel"/>
    <w:tmpl w:val="F398B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38360B"/>
    <w:multiLevelType w:val="hybridMultilevel"/>
    <w:tmpl w:val="75A009E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8B4BD0"/>
    <w:multiLevelType w:val="hybridMultilevel"/>
    <w:tmpl w:val="43B04B66"/>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2A3423"/>
    <w:multiLevelType w:val="hybridMultilevel"/>
    <w:tmpl w:val="D07019D0"/>
    <w:lvl w:ilvl="0" w:tplc="1362DEE0">
      <w:start w:val="1"/>
      <w:numFmt w:val="upperRoman"/>
      <w:lvlText w:val="%1."/>
      <w:lvlJc w:val="right"/>
      <w:pPr>
        <w:ind w:left="72"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447DD9"/>
    <w:multiLevelType w:val="hybridMultilevel"/>
    <w:tmpl w:val="6B60BD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4BD1430"/>
    <w:multiLevelType w:val="hybridMultilevel"/>
    <w:tmpl w:val="74623B90"/>
    <w:lvl w:ilvl="0" w:tplc="0409000F">
      <w:start w:val="1"/>
      <w:numFmt w:val="decimal"/>
      <w:lvlText w:val="%1."/>
      <w:lvlJc w:val="left"/>
      <w:pPr>
        <w:ind w:left="162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CF134C"/>
    <w:multiLevelType w:val="hybridMultilevel"/>
    <w:tmpl w:val="FC3422A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B2B4477"/>
    <w:multiLevelType w:val="hybridMultilevel"/>
    <w:tmpl w:val="A43AE738"/>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3233E5"/>
    <w:multiLevelType w:val="hybridMultilevel"/>
    <w:tmpl w:val="4D40231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2CA61283"/>
    <w:multiLevelType w:val="hybridMultilevel"/>
    <w:tmpl w:val="A3F465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154313B"/>
    <w:multiLevelType w:val="hybridMultilevel"/>
    <w:tmpl w:val="AC6425D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2C6545"/>
    <w:multiLevelType w:val="hybridMultilevel"/>
    <w:tmpl w:val="086A289C"/>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5E6964"/>
    <w:multiLevelType w:val="hybridMultilevel"/>
    <w:tmpl w:val="E4AEA470"/>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E263B1"/>
    <w:multiLevelType w:val="hybridMultilevel"/>
    <w:tmpl w:val="712074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F875F77"/>
    <w:multiLevelType w:val="hybridMultilevel"/>
    <w:tmpl w:val="2F66A70C"/>
    <w:lvl w:ilvl="0" w:tplc="AF668B9C">
      <w:start w:val="1"/>
      <w:numFmt w:val="decimal"/>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FC0623F"/>
    <w:multiLevelType w:val="hybridMultilevel"/>
    <w:tmpl w:val="D1568FE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1E440D"/>
    <w:multiLevelType w:val="hybridMultilevel"/>
    <w:tmpl w:val="C672A520"/>
    <w:lvl w:ilvl="0" w:tplc="0409000F">
      <w:start w:val="1"/>
      <w:numFmt w:val="decimal"/>
      <w:lvlText w:val="%1."/>
      <w:lvlJc w:val="left"/>
      <w:pPr>
        <w:ind w:left="135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79307CF"/>
    <w:multiLevelType w:val="hybridMultilevel"/>
    <w:tmpl w:val="CA0A83CA"/>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164EF7"/>
    <w:multiLevelType w:val="hybridMultilevel"/>
    <w:tmpl w:val="34306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2154259"/>
    <w:multiLevelType w:val="hybridMultilevel"/>
    <w:tmpl w:val="26944796"/>
    <w:lvl w:ilvl="0" w:tplc="1362DEE0">
      <w:start w:val="1"/>
      <w:numFmt w:val="upperRoman"/>
      <w:pStyle w:val="Heading1"/>
      <w:lvlText w:val="%1."/>
      <w:lvlJc w:val="right"/>
      <w:pPr>
        <w:ind w:left="72" w:hanging="72"/>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056691"/>
    <w:multiLevelType w:val="hybridMultilevel"/>
    <w:tmpl w:val="B8122076"/>
    <w:lvl w:ilvl="0" w:tplc="0409000F">
      <w:start w:val="1"/>
      <w:numFmt w:val="decimal"/>
      <w:lvlText w:val="%1."/>
      <w:lvlJc w:val="left"/>
      <w:pPr>
        <w:ind w:left="135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6E556F2"/>
    <w:multiLevelType w:val="hybridMultilevel"/>
    <w:tmpl w:val="1EFC2C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555038"/>
    <w:multiLevelType w:val="hybridMultilevel"/>
    <w:tmpl w:val="5760864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F435BA2"/>
    <w:multiLevelType w:val="hybridMultilevel"/>
    <w:tmpl w:val="60667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5E632A"/>
    <w:multiLevelType w:val="hybridMultilevel"/>
    <w:tmpl w:val="12382A10"/>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583385"/>
    <w:multiLevelType w:val="hybridMultilevel"/>
    <w:tmpl w:val="85ACB9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22909F5"/>
    <w:multiLevelType w:val="hybridMultilevel"/>
    <w:tmpl w:val="38628B6C"/>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66866B6"/>
    <w:multiLevelType w:val="hybridMultilevel"/>
    <w:tmpl w:val="5C66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EB3151"/>
    <w:multiLevelType w:val="hybridMultilevel"/>
    <w:tmpl w:val="4168B31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6D7C6AEE"/>
    <w:multiLevelType w:val="hybridMultilevel"/>
    <w:tmpl w:val="43A819D2"/>
    <w:lvl w:ilvl="0" w:tplc="C53C13FA">
      <w:start w:val="1"/>
      <w:numFmt w:val="decimal"/>
      <w:lvlText w:val="%1."/>
      <w:lvlJc w:val="left"/>
      <w:pPr>
        <w:ind w:left="1440" w:hanging="360"/>
      </w:pPr>
      <w:rPr>
        <w:rFonts w:ascii="Calibri" w:hAnsi="Calibri" w:hint="default"/>
        <w:sz w:val="22"/>
        <w:szCs w:val="22"/>
      </w:rPr>
    </w:lvl>
    <w:lvl w:ilvl="1" w:tplc="0409000F">
      <w:start w:val="1"/>
      <w:numFmt w:val="decimal"/>
      <w:lvlText w:val="%2."/>
      <w:lvlJc w:val="left"/>
      <w:pPr>
        <w:ind w:left="18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BF18FC"/>
    <w:multiLevelType w:val="hybridMultilevel"/>
    <w:tmpl w:val="459A9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EF64CE"/>
    <w:multiLevelType w:val="hybridMultilevel"/>
    <w:tmpl w:val="DD0EE35E"/>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A0E4AC5"/>
    <w:multiLevelType w:val="hybridMultilevel"/>
    <w:tmpl w:val="79644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389302">
    <w:abstractNumId w:val="22"/>
  </w:num>
  <w:num w:numId="2" w16cid:durableId="487988815">
    <w:abstractNumId w:val="31"/>
  </w:num>
  <w:num w:numId="3" w16cid:durableId="1260218908">
    <w:abstractNumId w:val="2"/>
  </w:num>
  <w:num w:numId="4" w16cid:durableId="1127966093">
    <w:abstractNumId w:val="27"/>
  </w:num>
  <w:num w:numId="5" w16cid:durableId="1807776109">
    <w:abstractNumId w:val="4"/>
  </w:num>
  <w:num w:numId="6" w16cid:durableId="698163023">
    <w:abstractNumId w:val="5"/>
  </w:num>
  <w:num w:numId="7" w16cid:durableId="213274740">
    <w:abstractNumId w:val="14"/>
  </w:num>
  <w:num w:numId="8" w16cid:durableId="581060786">
    <w:abstractNumId w:val="0"/>
  </w:num>
  <w:num w:numId="9" w16cid:durableId="1160265645">
    <w:abstractNumId w:val="20"/>
  </w:num>
  <w:num w:numId="10" w16cid:durableId="915431433">
    <w:abstractNumId w:val="24"/>
  </w:num>
  <w:num w:numId="11" w16cid:durableId="660235959">
    <w:abstractNumId w:val="30"/>
  </w:num>
  <w:num w:numId="12" w16cid:durableId="665322302">
    <w:abstractNumId w:val="6"/>
  </w:num>
  <w:num w:numId="13" w16cid:durableId="548341379">
    <w:abstractNumId w:val="16"/>
  </w:num>
  <w:num w:numId="14" w16cid:durableId="1116169726">
    <w:abstractNumId w:val="35"/>
  </w:num>
  <w:num w:numId="15" w16cid:durableId="1037968279">
    <w:abstractNumId w:val="17"/>
  </w:num>
  <w:num w:numId="16" w16cid:durableId="693960848">
    <w:abstractNumId w:val="32"/>
  </w:num>
  <w:num w:numId="17" w16cid:durableId="1610047973">
    <w:abstractNumId w:val="12"/>
  </w:num>
  <w:num w:numId="18" w16cid:durableId="394864543">
    <w:abstractNumId w:val="11"/>
  </w:num>
  <w:num w:numId="19" w16cid:durableId="183710849">
    <w:abstractNumId w:val="19"/>
  </w:num>
  <w:num w:numId="20" w16cid:durableId="1172600222">
    <w:abstractNumId w:val="26"/>
  </w:num>
  <w:num w:numId="21" w16cid:durableId="1821576395">
    <w:abstractNumId w:val="29"/>
  </w:num>
  <w:num w:numId="22" w16cid:durableId="1715619729">
    <w:abstractNumId w:val="18"/>
  </w:num>
  <w:num w:numId="23" w16cid:durableId="537083127">
    <w:abstractNumId w:val="7"/>
  </w:num>
  <w:num w:numId="24" w16cid:durableId="528029565">
    <w:abstractNumId w:val="23"/>
  </w:num>
  <w:num w:numId="25" w16cid:durableId="1032194527">
    <w:abstractNumId w:val="33"/>
  </w:num>
  <w:num w:numId="26" w16cid:durableId="1961915390">
    <w:abstractNumId w:val="3"/>
  </w:num>
  <w:num w:numId="27" w16cid:durableId="1204366112">
    <w:abstractNumId w:val="9"/>
  </w:num>
  <w:num w:numId="28" w16cid:durableId="1596204855">
    <w:abstractNumId w:val="1"/>
  </w:num>
  <w:num w:numId="29" w16cid:durableId="2050107194">
    <w:abstractNumId w:val="21"/>
  </w:num>
  <w:num w:numId="30" w16cid:durableId="1633750814">
    <w:abstractNumId w:val="15"/>
  </w:num>
  <w:num w:numId="31" w16cid:durableId="817113882">
    <w:abstractNumId w:val="28"/>
  </w:num>
  <w:num w:numId="32" w16cid:durableId="180901219">
    <w:abstractNumId w:val="36"/>
  </w:num>
  <w:num w:numId="33" w16cid:durableId="459685570">
    <w:abstractNumId w:val="34"/>
  </w:num>
  <w:num w:numId="34" w16cid:durableId="387148456">
    <w:abstractNumId w:val="25"/>
  </w:num>
  <w:num w:numId="35" w16cid:durableId="882060137">
    <w:abstractNumId w:val="8"/>
  </w:num>
  <w:num w:numId="36" w16cid:durableId="930238213">
    <w:abstractNumId w:val="13"/>
  </w:num>
  <w:num w:numId="37" w16cid:durableId="543296463">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1E8"/>
    <w:rsid w:val="0001127A"/>
    <w:rsid w:val="00034762"/>
    <w:rsid w:val="000575DE"/>
    <w:rsid w:val="000A38BE"/>
    <w:rsid w:val="000A4270"/>
    <w:rsid w:val="000C7DAD"/>
    <w:rsid w:val="000D3E32"/>
    <w:rsid w:val="000D5A96"/>
    <w:rsid w:val="000F6924"/>
    <w:rsid w:val="00101542"/>
    <w:rsid w:val="00102C30"/>
    <w:rsid w:val="001119BE"/>
    <w:rsid w:val="001755C5"/>
    <w:rsid w:val="00177C1C"/>
    <w:rsid w:val="001813CD"/>
    <w:rsid w:val="001D4C75"/>
    <w:rsid w:val="00203C32"/>
    <w:rsid w:val="002221DC"/>
    <w:rsid w:val="0024404D"/>
    <w:rsid w:val="002A41FA"/>
    <w:rsid w:val="002B672C"/>
    <w:rsid w:val="002C0A60"/>
    <w:rsid w:val="002D3B1F"/>
    <w:rsid w:val="00304CF8"/>
    <w:rsid w:val="00315D48"/>
    <w:rsid w:val="00321B56"/>
    <w:rsid w:val="00361C38"/>
    <w:rsid w:val="00375783"/>
    <w:rsid w:val="003D4EBB"/>
    <w:rsid w:val="003E261F"/>
    <w:rsid w:val="003E4C13"/>
    <w:rsid w:val="00425796"/>
    <w:rsid w:val="004363AE"/>
    <w:rsid w:val="00453BDB"/>
    <w:rsid w:val="0046749A"/>
    <w:rsid w:val="004900B2"/>
    <w:rsid w:val="004E7728"/>
    <w:rsid w:val="00525AFC"/>
    <w:rsid w:val="005402F1"/>
    <w:rsid w:val="00597CED"/>
    <w:rsid w:val="00597F88"/>
    <w:rsid w:val="00620112"/>
    <w:rsid w:val="006204A0"/>
    <w:rsid w:val="00651A95"/>
    <w:rsid w:val="00662768"/>
    <w:rsid w:val="006819F9"/>
    <w:rsid w:val="00704C12"/>
    <w:rsid w:val="0072002C"/>
    <w:rsid w:val="00723B52"/>
    <w:rsid w:val="00742105"/>
    <w:rsid w:val="007836E0"/>
    <w:rsid w:val="007B256E"/>
    <w:rsid w:val="007F5A51"/>
    <w:rsid w:val="0082501A"/>
    <w:rsid w:val="008559C2"/>
    <w:rsid w:val="00860466"/>
    <w:rsid w:val="00861B88"/>
    <w:rsid w:val="00861F87"/>
    <w:rsid w:val="00871EF0"/>
    <w:rsid w:val="00874E78"/>
    <w:rsid w:val="00876801"/>
    <w:rsid w:val="00885A80"/>
    <w:rsid w:val="008D7B37"/>
    <w:rsid w:val="008F1AC6"/>
    <w:rsid w:val="008F528F"/>
    <w:rsid w:val="00904D9E"/>
    <w:rsid w:val="0090669B"/>
    <w:rsid w:val="009105AC"/>
    <w:rsid w:val="009D1895"/>
    <w:rsid w:val="009F6F69"/>
    <w:rsid w:val="00A20A56"/>
    <w:rsid w:val="00A24735"/>
    <w:rsid w:val="00A419BD"/>
    <w:rsid w:val="00AC4835"/>
    <w:rsid w:val="00B17333"/>
    <w:rsid w:val="00B310CB"/>
    <w:rsid w:val="00B42094"/>
    <w:rsid w:val="00B673AF"/>
    <w:rsid w:val="00BC3E46"/>
    <w:rsid w:val="00BE5D42"/>
    <w:rsid w:val="00C026B4"/>
    <w:rsid w:val="00C56FBD"/>
    <w:rsid w:val="00C96D8E"/>
    <w:rsid w:val="00CB0BA9"/>
    <w:rsid w:val="00CB5A23"/>
    <w:rsid w:val="00CC71B8"/>
    <w:rsid w:val="00CD32C5"/>
    <w:rsid w:val="00CD7BD2"/>
    <w:rsid w:val="00CE47A3"/>
    <w:rsid w:val="00CF1ADE"/>
    <w:rsid w:val="00D00CCB"/>
    <w:rsid w:val="00D22472"/>
    <w:rsid w:val="00D47B09"/>
    <w:rsid w:val="00D8652F"/>
    <w:rsid w:val="00DA0346"/>
    <w:rsid w:val="00DA49A1"/>
    <w:rsid w:val="00DB45EC"/>
    <w:rsid w:val="00DF7A46"/>
    <w:rsid w:val="00E21871"/>
    <w:rsid w:val="00E50A73"/>
    <w:rsid w:val="00E91C74"/>
    <w:rsid w:val="00E971E8"/>
    <w:rsid w:val="00EF2A35"/>
    <w:rsid w:val="00F318E1"/>
    <w:rsid w:val="00F77618"/>
    <w:rsid w:val="00FA36C0"/>
    <w:rsid w:val="00FC29F5"/>
    <w:rsid w:val="00FC6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5DEA80"/>
  <w15:docId w15:val="{2D5804BC-3F44-4F7D-9FC5-AC41CA71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A0"/>
    <w:pPr>
      <w:spacing w:after="0"/>
    </w:pPr>
    <w:rPr>
      <w:rFonts w:cs="Arial"/>
      <w:sz w:val="24"/>
      <w:szCs w:val="24"/>
    </w:rPr>
  </w:style>
  <w:style w:type="paragraph" w:styleId="Heading1">
    <w:name w:val="heading 1"/>
    <w:basedOn w:val="ListParagraph"/>
    <w:next w:val="Normal"/>
    <w:link w:val="Heading1Char"/>
    <w:uiPriority w:val="9"/>
    <w:qFormat/>
    <w:rsid w:val="0046749A"/>
    <w:pPr>
      <w:numPr>
        <w:numId w:val="24"/>
      </w:numPr>
      <w:autoSpaceDE w:val="0"/>
      <w:autoSpaceDN w:val="0"/>
      <w:adjustRightInd w:val="0"/>
      <w:spacing w:before="240" w:after="0" w:line="240" w:lineRule="auto"/>
      <w:contextualSpacing w:val="0"/>
      <w:outlineLvl w:val="0"/>
    </w:pPr>
    <w:rPr>
      <w:rFonts w:ascii="Helvetica" w:hAnsi="Helvetica"/>
      <w:b/>
      <w:sz w:val="30"/>
      <w:szCs w:val="30"/>
      <w:u w:val="single"/>
    </w:rPr>
  </w:style>
  <w:style w:type="paragraph" w:styleId="Heading2">
    <w:name w:val="heading 2"/>
    <w:basedOn w:val="Normal"/>
    <w:next w:val="Normal"/>
    <w:link w:val="Heading2Char"/>
    <w:uiPriority w:val="9"/>
    <w:unhideWhenUsed/>
    <w:qFormat/>
    <w:rsid w:val="00B310CB"/>
    <w:pPr>
      <w:keepNext/>
      <w:keepLines/>
      <w:spacing w:before="200"/>
      <w:ind w:left="990" w:hanging="270"/>
      <w:outlineLvl w:val="1"/>
    </w:pPr>
    <w:rPr>
      <w:rFonts w:ascii="Helvetica" w:eastAsiaTheme="majorEastAsia" w:hAnsi="Helvetica" w:cstheme="majorBidi"/>
      <w:b/>
      <w:bCs/>
      <w:sz w:val="26"/>
      <w:szCs w:val="26"/>
      <w:u w:val="single"/>
    </w:rPr>
  </w:style>
  <w:style w:type="paragraph" w:styleId="Heading3">
    <w:name w:val="heading 3"/>
    <w:basedOn w:val="Normal"/>
    <w:next w:val="Normal"/>
    <w:link w:val="Heading3Char"/>
    <w:uiPriority w:val="9"/>
    <w:unhideWhenUsed/>
    <w:qFormat/>
    <w:rsid w:val="005402F1"/>
    <w:pPr>
      <w:keepNext/>
      <w:keepLines/>
      <w:spacing w:before="200" w:after="120"/>
      <w:ind w:left="720"/>
      <w:outlineLvl w:val="2"/>
    </w:pPr>
    <w:rPr>
      <w:rFonts w:ascii="Helvetica" w:eastAsiaTheme="majorEastAsia" w:hAnsi="Helvetica" w:cs="Lato-Regular"/>
      <w:bCs/>
      <w:color w:val="262626" w:themeColor="text1" w:themeTint="D9"/>
    </w:rPr>
  </w:style>
  <w:style w:type="paragraph" w:styleId="Heading4">
    <w:name w:val="heading 4"/>
    <w:basedOn w:val="Normal"/>
    <w:next w:val="Normal"/>
    <w:link w:val="Heading4Char"/>
    <w:uiPriority w:val="9"/>
    <w:unhideWhenUsed/>
    <w:qFormat/>
    <w:rsid w:val="00B310CB"/>
    <w:pPr>
      <w:keepNext/>
      <w:keepLines/>
      <w:spacing w:before="200"/>
      <w:ind w:left="720" w:firstLine="720"/>
      <w:outlineLvl w:val="3"/>
    </w:pPr>
    <w:rPr>
      <w:rFonts w:ascii="Helvetica" w:eastAsiaTheme="majorEastAsia" w:hAnsi="Helvetic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BodyText"/>
    <w:uiPriority w:val="34"/>
    <w:qFormat/>
    <w:rsid w:val="00E971E8"/>
    <w:pPr>
      <w:ind w:left="720"/>
      <w:contextualSpacing/>
    </w:pPr>
  </w:style>
  <w:style w:type="character" w:styleId="Strong">
    <w:name w:val="Strong"/>
    <w:basedOn w:val="DefaultParagraphFont"/>
    <w:uiPriority w:val="22"/>
    <w:qFormat/>
    <w:rsid w:val="00860466"/>
    <w:rPr>
      <w:b/>
      <w:bCs/>
    </w:rPr>
  </w:style>
  <w:style w:type="character" w:customStyle="1" w:styleId="apple-converted-space">
    <w:name w:val="apple-converted-space"/>
    <w:basedOn w:val="DefaultParagraphFont"/>
    <w:rsid w:val="00860466"/>
  </w:style>
  <w:style w:type="paragraph" w:styleId="Title">
    <w:name w:val="Title"/>
    <w:basedOn w:val="Normal"/>
    <w:next w:val="Normal"/>
    <w:link w:val="TitleChar"/>
    <w:uiPriority w:val="10"/>
    <w:qFormat/>
    <w:rsid w:val="00BC3E4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C3E46"/>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46749A"/>
    <w:rPr>
      <w:rFonts w:ascii="Helvetica" w:hAnsi="Helvetica"/>
      <w:b/>
      <w:sz w:val="30"/>
      <w:szCs w:val="30"/>
      <w:u w:val="single"/>
    </w:rPr>
  </w:style>
  <w:style w:type="character" w:customStyle="1" w:styleId="Heading2Char">
    <w:name w:val="Heading 2 Char"/>
    <w:basedOn w:val="DefaultParagraphFont"/>
    <w:link w:val="Heading2"/>
    <w:uiPriority w:val="9"/>
    <w:rsid w:val="00B310CB"/>
    <w:rPr>
      <w:rFonts w:ascii="Helvetica" w:eastAsiaTheme="majorEastAsia" w:hAnsi="Helvetica" w:cstheme="majorBidi"/>
      <w:b/>
      <w:bCs/>
      <w:sz w:val="26"/>
      <w:szCs w:val="26"/>
      <w:u w:val="single"/>
    </w:rPr>
  </w:style>
  <w:style w:type="character" w:customStyle="1" w:styleId="Heading3Char">
    <w:name w:val="Heading 3 Char"/>
    <w:basedOn w:val="DefaultParagraphFont"/>
    <w:link w:val="Heading3"/>
    <w:uiPriority w:val="9"/>
    <w:rsid w:val="005402F1"/>
    <w:rPr>
      <w:rFonts w:ascii="Helvetica" w:eastAsiaTheme="majorEastAsia" w:hAnsi="Helvetica" w:cs="Lato-Regular"/>
      <w:bCs/>
      <w:color w:val="262626" w:themeColor="text1" w:themeTint="D9"/>
      <w:sz w:val="24"/>
      <w:szCs w:val="24"/>
    </w:rPr>
  </w:style>
  <w:style w:type="character" w:customStyle="1" w:styleId="Heading4Char">
    <w:name w:val="Heading 4 Char"/>
    <w:basedOn w:val="DefaultParagraphFont"/>
    <w:link w:val="Heading4"/>
    <w:uiPriority w:val="9"/>
    <w:rsid w:val="00B310CB"/>
    <w:rPr>
      <w:rFonts w:ascii="Helvetica" w:eastAsiaTheme="majorEastAsia" w:hAnsi="Helvetica" w:cstheme="majorBidi"/>
      <w:b/>
      <w:bCs/>
      <w:iCs/>
    </w:rPr>
  </w:style>
  <w:style w:type="paragraph" w:styleId="Header">
    <w:name w:val="header"/>
    <w:basedOn w:val="Normal"/>
    <w:link w:val="HeaderChar"/>
    <w:uiPriority w:val="99"/>
    <w:unhideWhenUsed/>
    <w:rsid w:val="00F77618"/>
    <w:pPr>
      <w:tabs>
        <w:tab w:val="center" w:pos="4320"/>
        <w:tab w:val="right" w:pos="8640"/>
      </w:tabs>
      <w:spacing w:line="240" w:lineRule="auto"/>
    </w:pPr>
  </w:style>
  <w:style w:type="paragraph" w:styleId="BodyText">
    <w:name w:val="Body Text"/>
    <w:basedOn w:val="Normal"/>
    <w:link w:val="BodyTextChar"/>
    <w:uiPriority w:val="99"/>
    <w:semiHidden/>
    <w:unhideWhenUsed/>
    <w:rsid w:val="0082501A"/>
    <w:pPr>
      <w:spacing w:after="120"/>
    </w:pPr>
  </w:style>
  <w:style w:type="character" w:customStyle="1" w:styleId="BodyTextChar">
    <w:name w:val="Body Text Char"/>
    <w:basedOn w:val="DefaultParagraphFont"/>
    <w:link w:val="BodyText"/>
    <w:uiPriority w:val="99"/>
    <w:semiHidden/>
    <w:rsid w:val="0082501A"/>
  </w:style>
  <w:style w:type="character" w:customStyle="1" w:styleId="HeaderChar">
    <w:name w:val="Header Char"/>
    <w:basedOn w:val="DefaultParagraphFont"/>
    <w:link w:val="Header"/>
    <w:uiPriority w:val="99"/>
    <w:rsid w:val="00F77618"/>
  </w:style>
  <w:style w:type="paragraph" w:styleId="Footer">
    <w:name w:val="footer"/>
    <w:basedOn w:val="Normal"/>
    <w:link w:val="FooterChar"/>
    <w:uiPriority w:val="99"/>
    <w:unhideWhenUsed/>
    <w:rsid w:val="00F77618"/>
    <w:pPr>
      <w:tabs>
        <w:tab w:val="center" w:pos="4320"/>
        <w:tab w:val="right" w:pos="8640"/>
      </w:tabs>
      <w:spacing w:line="240" w:lineRule="auto"/>
    </w:pPr>
  </w:style>
  <w:style w:type="character" w:customStyle="1" w:styleId="FooterChar">
    <w:name w:val="Footer Char"/>
    <w:basedOn w:val="DefaultParagraphFont"/>
    <w:link w:val="Footer"/>
    <w:uiPriority w:val="99"/>
    <w:rsid w:val="00F77618"/>
  </w:style>
  <w:style w:type="character" w:styleId="PageNumber">
    <w:name w:val="page number"/>
    <w:basedOn w:val="DefaultParagraphFont"/>
    <w:uiPriority w:val="99"/>
    <w:semiHidden/>
    <w:unhideWhenUsed/>
    <w:rsid w:val="00F77618"/>
  </w:style>
  <w:style w:type="paragraph" w:styleId="BalloonText">
    <w:name w:val="Balloon Text"/>
    <w:basedOn w:val="Normal"/>
    <w:link w:val="BalloonTextChar"/>
    <w:uiPriority w:val="99"/>
    <w:semiHidden/>
    <w:unhideWhenUsed/>
    <w:rsid w:val="0072002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002C"/>
    <w:rPr>
      <w:rFonts w:ascii="Lucida Grande" w:hAnsi="Lucida Grande" w:cs="Lucida Grande"/>
      <w:sz w:val="18"/>
      <w:szCs w:val="18"/>
    </w:rPr>
  </w:style>
  <w:style w:type="paragraph" w:styleId="DocumentMap">
    <w:name w:val="Document Map"/>
    <w:basedOn w:val="Normal"/>
    <w:link w:val="DocumentMapChar"/>
    <w:uiPriority w:val="99"/>
    <w:semiHidden/>
    <w:unhideWhenUsed/>
    <w:rsid w:val="00FC627C"/>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FC627C"/>
    <w:rPr>
      <w:rFonts w:ascii="Lucida Grande" w:hAnsi="Lucida Grande" w:cs="Lucida Grande"/>
      <w:sz w:val="24"/>
      <w:szCs w:val="24"/>
    </w:rPr>
  </w:style>
  <w:style w:type="paragraph" w:styleId="Revision">
    <w:name w:val="Revision"/>
    <w:hidden/>
    <w:uiPriority w:val="99"/>
    <w:semiHidden/>
    <w:rsid w:val="00FC627C"/>
    <w:pPr>
      <w:spacing w:after="0" w:line="240" w:lineRule="auto"/>
    </w:pPr>
    <w:rPr>
      <w:rFonts w:cs="Arial"/>
      <w:sz w:val="24"/>
      <w:szCs w:val="24"/>
    </w:rPr>
  </w:style>
  <w:style w:type="paragraph" w:customStyle="1" w:styleId="Style1">
    <w:name w:val="Style1"/>
    <w:basedOn w:val="Title"/>
    <w:qFormat/>
    <w:rsid w:val="009F6F69"/>
    <w:rPr>
      <w14:textOutline w14:w="9525" w14:cap="rnd" w14:cmpd="sng" w14:algn="ctr">
        <w14:solidFill>
          <w14:schemeClr w14:val="tx1"/>
        </w14:solid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9882">
      <w:bodyDiv w:val="1"/>
      <w:marLeft w:val="0"/>
      <w:marRight w:val="0"/>
      <w:marTop w:val="0"/>
      <w:marBottom w:val="0"/>
      <w:divBdr>
        <w:top w:val="none" w:sz="0" w:space="0" w:color="auto"/>
        <w:left w:val="none" w:sz="0" w:space="0" w:color="auto"/>
        <w:bottom w:val="none" w:sz="0" w:space="0" w:color="auto"/>
        <w:right w:val="none" w:sz="0" w:space="0" w:color="auto"/>
      </w:divBdr>
    </w:div>
    <w:div w:id="19085972">
      <w:bodyDiv w:val="1"/>
      <w:marLeft w:val="0"/>
      <w:marRight w:val="0"/>
      <w:marTop w:val="0"/>
      <w:marBottom w:val="0"/>
      <w:divBdr>
        <w:top w:val="none" w:sz="0" w:space="0" w:color="auto"/>
        <w:left w:val="none" w:sz="0" w:space="0" w:color="auto"/>
        <w:bottom w:val="none" w:sz="0" w:space="0" w:color="auto"/>
        <w:right w:val="none" w:sz="0" w:space="0" w:color="auto"/>
      </w:divBdr>
    </w:div>
    <w:div w:id="176232648">
      <w:bodyDiv w:val="1"/>
      <w:marLeft w:val="0"/>
      <w:marRight w:val="0"/>
      <w:marTop w:val="0"/>
      <w:marBottom w:val="0"/>
      <w:divBdr>
        <w:top w:val="none" w:sz="0" w:space="0" w:color="auto"/>
        <w:left w:val="none" w:sz="0" w:space="0" w:color="auto"/>
        <w:bottom w:val="none" w:sz="0" w:space="0" w:color="auto"/>
        <w:right w:val="none" w:sz="0" w:space="0" w:color="auto"/>
      </w:divBdr>
    </w:div>
    <w:div w:id="361594058">
      <w:bodyDiv w:val="1"/>
      <w:marLeft w:val="0"/>
      <w:marRight w:val="0"/>
      <w:marTop w:val="0"/>
      <w:marBottom w:val="0"/>
      <w:divBdr>
        <w:top w:val="none" w:sz="0" w:space="0" w:color="auto"/>
        <w:left w:val="none" w:sz="0" w:space="0" w:color="auto"/>
        <w:bottom w:val="none" w:sz="0" w:space="0" w:color="auto"/>
        <w:right w:val="none" w:sz="0" w:space="0" w:color="auto"/>
      </w:divBdr>
    </w:div>
    <w:div w:id="381369209">
      <w:bodyDiv w:val="1"/>
      <w:marLeft w:val="0"/>
      <w:marRight w:val="0"/>
      <w:marTop w:val="0"/>
      <w:marBottom w:val="0"/>
      <w:divBdr>
        <w:top w:val="none" w:sz="0" w:space="0" w:color="auto"/>
        <w:left w:val="none" w:sz="0" w:space="0" w:color="auto"/>
        <w:bottom w:val="none" w:sz="0" w:space="0" w:color="auto"/>
        <w:right w:val="none" w:sz="0" w:space="0" w:color="auto"/>
      </w:divBdr>
    </w:div>
    <w:div w:id="420030835">
      <w:bodyDiv w:val="1"/>
      <w:marLeft w:val="0"/>
      <w:marRight w:val="0"/>
      <w:marTop w:val="0"/>
      <w:marBottom w:val="0"/>
      <w:divBdr>
        <w:top w:val="none" w:sz="0" w:space="0" w:color="auto"/>
        <w:left w:val="none" w:sz="0" w:space="0" w:color="auto"/>
        <w:bottom w:val="none" w:sz="0" w:space="0" w:color="auto"/>
        <w:right w:val="none" w:sz="0" w:space="0" w:color="auto"/>
      </w:divBdr>
    </w:div>
    <w:div w:id="440103854">
      <w:bodyDiv w:val="1"/>
      <w:marLeft w:val="0"/>
      <w:marRight w:val="0"/>
      <w:marTop w:val="0"/>
      <w:marBottom w:val="0"/>
      <w:divBdr>
        <w:top w:val="none" w:sz="0" w:space="0" w:color="auto"/>
        <w:left w:val="none" w:sz="0" w:space="0" w:color="auto"/>
        <w:bottom w:val="none" w:sz="0" w:space="0" w:color="auto"/>
        <w:right w:val="none" w:sz="0" w:space="0" w:color="auto"/>
      </w:divBdr>
    </w:div>
    <w:div w:id="442728131">
      <w:bodyDiv w:val="1"/>
      <w:marLeft w:val="0"/>
      <w:marRight w:val="0"/>
      <w:marTop w:val="0"/>
      <w:marBottom w:val="0"/>
      <w:divBdr>
        <w:top w:val="none" w:sz="0" w:space="0" w:color="auto"/>
        <w:left w:val="none" w:sz="0" w:space="0" w:color="auto"/>
        <w:bottom w:val="none" w:sz="0" w:space="0" w:color="auto"/>
        <w:right w:val="none" w:sz="0" w:space="0" w:color="auto"/>
      </w:divBdr>
    </w:div>
    <w:div w:id="494881485">
      <w:bodyDiv w:val="1"/>
      <w:marLeft w:val="0"/>
      <w:marRight w:val="0"/>
      <w:marTop w:val="0"/>
      <w:marBottom w:val="0"/>
      <w:divBdr>
        <w:top w:val="none" w:sz="0" w:space="0" w:color="auto"/>
        <w:left w:val="none" w:sz="0" w:space="0" w:color="auto"/>
        <w:bottom w:val="none" w:sz="0" w:space="0" w:color="auto"/>
        <w:right w:val="none" w:sz="0" w:space="0" w:color="auto"/>
      </w:divBdr>
    </w:div>
    <w:div w:id="515391423">
      <w:bodyDiv w:val="1"/>
      <w:marLeft w:val="0"/>
      <w:marRight w:val="0"/>
      <w:marTop w:val="0"/>
      <w:marBottom w:val="0"/>
      <w:divBdr>
        <w:top w:val="none" w:sz="0" w:space="0" w:color="auto"/>
        <w:left w:val="none" w:sz="0" w:space="0" w:color="auto"/>
        <w:bottom w:val="none" w:sz="0" w:space="0" w:color="auto"/>
        <w:right w:val="none" w:sz="0" w:space="0" w:color="auto"/>
      </w:divBdr>
    </w:div>
    <w:div w:id="547255907">
      <w:bodyDiv w:val="1"/>
      <w:marLeft w:val="0"/>
      <w:marRight w:val="0"/>
      <w:marTop w:val="0"/>
      <w:marBottom w:val="0"/>
      <w:divBdr>
        <w:top w:val="none" w:sz="0" w:space="0" w:color="auto"/>
        <w:left w:val="none" w:sz="0" w:space="0" w:color="auto"/>
        <w:bottom w:val="none" w:sz="0" w:space="0" w:color="auto"/>
        <w:right w:val="none" w:sz="0" w:space="0" w:color="auto"/>
      </w:divBdr>
    </w:div>
    <w:div w:id="568200244">
      <w:bodyDiv w:val="1"/>
      <w:marLeft w:val="0"/>
      <w:marRight w:val="0"/>
      <w:marTop w:val="0"/>
      <w:marBottom w:val="0"/>
      <w:divBdr>
        <w:top w:val="none" w:sz="0" w:space="0" w:color="auto"/>
        <w:left w:val="none" w:sz="0" w:space="0" w:color="auto"/>
        <w:bottom w:val="none" w:sz="0" w:space="0" w:color="auto"/>
        <w:right w:val="none" w:sz="0" w:space="0" w:color="auto"/>
      </w:divBdr>
    </w:div>
    <w:div w:id="572811977">
      <w:bodyDiv w:val="1"/>
      <w:marLeft w:val="0"/>
      <w:marRight w:val="0"/>
      <w:marTop w:val="0"/>
      <w:marBottom w:val="0"/>
      <w:divBdr>
        <w:top w:val="none" w:sz="0" w:space="0" w:color="auto"/>
        <w:left w:val="none" w:sz="0" w:space="0" w:color="auto"/>
        <w:bottom w:val="none" w:sz="0" w:space="0" w:color="auto"/>
        <w:right w:val="none" w:sz="0" w:space="0" w:color="auto"/>
      </w:divBdr>
    </w:div>
    <w:div w:id="574557899">
      <w:bodyDiv w:val="1"/>
      <w:marLeft w:val="0"/>
      <w:marRight w:val="0"/>
      <w:marTop w:val="0"/>
      <w:marBottom w:val="0"/>
      <w:divBdr>
        <w:top w:val="none" w:sz="0" w:space="0" w:color="auto"/>
        <w:left w:val="none" w:sz="0" w:space="0" w:color="auto"/>
        <w:bottom w:val="none" w:sz="0" w:space="0" w:color="auto"/>
        <w:right w:val="none" w:sz="0" w:space="0" w:color="auto"/>
      </w:divBdr>
    </w:div>
    <w:div w:id="582229403">
      <w:bodyDiv w:val="1"/>
      <w:marLeft w:val="0"/>
      <w:marRight w:val="0"/>
      <w:marTop w:val="0"/>
      <w:marBottom w:val="0"/>
      <w:divBdr>
        <w:top w:val="none" w:sz="0" w:space="0" w:color="auto"/>
        <w:left w:val="none" w:sz="0" w:space="0" w:color="auto"/>
        <w:bottom w:val="none" w:sz="0" w:space="0" w:color="auto"/>
        <w:right w:val="none" w:sz="0" w:space="0" w:color="auto"/>
      </w:divBdr>
    </w:div>
    <w:div w:id="639385091">
      <w:bodyDiv w:val="1"/>
      <w:marLeft w:val="0"/>
      <w:marRight w:val="0"/>
      <w:marTop w:val="0"/>
      <w:marBottom w:val="0"/>
      <w:divBdr>
        <w:top w:val="none" w:sz="0" w:space="0" w:color="auto"/>
        <w:left w:val="none" w:sz="0" w:space="0" w:color="auto"/>
        <w:bottom w:val="none" w:sz="0" w:space="0" w:color="auto"/>
        <w:right w:val="none" w:sz="0" w:space="0" w:color="auto"/>
      </w:divBdr>
    </w:div>
    <w:div w:id="652179012">
      <w:bodyDiv w:val="1"/>
      <w:marLeft w:val="0"/>
      <w:marRight w:val="0"/>
      <w:marTop w:val="0"/>
      <w:marBottom w:val="0"/>
      <w:divBdr>
        <w:top w:val="none" w:sz="0" w:space="0" w:color="auto"/>
        <w:left w:val="none" w:sz="0" w:space="0" w:color="auto"/>
        <w:bottom w:val="none" w:sz="0" w:space="0" w:color="auto"/>
        <w:right w:val="none" w:sz="0" w:space="0" w:color="auto"/>
      </w:divBdr>
    </w:div>
    <w:div w:id="657732478">
      <w:bodyDiv w:val="1"/>
      <w:marLeft w:val="0"/>
      <w:marRight w:val="0"/>
      <w:marTop w:val="0"/>
      <w:marBottom w:val="0"/>
      <w:divBdr>
        <w:top w:val="none" w:sz="0" w:space="0" w:color="auto"/>
        <w:left w:val="none" w:sz="0" w:space="0" w:color="auto"/>
        <w:bottom w:val="none" w:sz="0" w:space="0" w:color="auto"/>
        <w:right w:val="none" w:sz="0" w:space="0" w:color="auto"/>
      </w:divBdr>
    </w:div>
    <w:div w:id="712997329">
      <w:bodyDiv w:val="1"/>
      <w:marLeft w:val="0"/>
      <w:marRight w:val="0"/>
      <w:marTop w:val="0"/>
      <w:marBottom w:val="0"/>
      <w:divBdr>
        <w:top w:val="none" w:sz="0" w:space="0" w:color="auto"/>
        <w:left w:val="none" w:sz="0" w:space="0" w:color="auto"/>
        <w:bottom w:val="none" w:sz="0" w:space="0" w:color="auto"/>
        <w:right w:val="none" w:sz="0" w:space="0" w:color="auto"/>
      </w:divBdr>
    </w:div>
    <w:div w:id="763651185">
      <w:bodyDiv w:val="1"/>
      <w:marLeft w:val="0"/>
      <w:marRight w:val="0"/>
      <w:marTop w:val="0"/>
      <w:marBottom w:val="0"/>
      <w:divBdr>
        <w:top w:val="none" w:sz="0" w:space="0" w:color="auto"/>
        <w:left w:val="none" w:sz="0" w:space="0" w:color="auto"/>
        <w:bottom w:val="none" w:sz="0" w:space="0" w:color="auto"/>
        <w:right w:val="none" w:sz="0" w:space="0" w:color="auto"/>
      </w:divBdr>
    </w:div>
    <w:div w:id="787047211">
      <w:bodyDiv w:val="1"/>
      <w:marLeft w:val="0"/>
      <w:marRight w:val="0"/>
      <w:marTop w:val="0"/>
      <w:marBottom w:val="0"/>
      <w:divBdr>
        <w:top w:val="none" w:sz="0" w:space="0" w:color="auto"/>
        <w:left w:val="none" w:sz="0" w:space="0" w:color="auto"/>
        <w:bottom w:val="none" w:sz="0" w:space="0" w:color="auto"/>
        <w:right w:val="none" w:sz="0" w:space="0" w:color="auto"/>
      </w:divBdr>
    </w:div>
    <w:div w:id="843203818">
      <w:bodyDiv w:val="1"/>
      <w:marLeft w:val="0"/>
      <w:marRight w:val="0"/>
      <w:marTop w:val="0"/>
      <w:marBottom w:val="0"/>
      <w:divBdr>
        <w:top w:val="none" w:sz="0" w:space="0" w:color="auto"/>
        <w:left w:val="none" w:sz="0" w:space="0" w:color="auto"/>
        <w:bottom w:val="none" w:sz="0" w:space="0" w:color="auto"/>
        <w:right w:val="none" w:sz="0" w:space="0" w:color="auto"/>
      </w:divBdr>
    </w:div>
    <w:div w:id="865291407">
      <w:bodyDiv w:val="1"/>
      <w:marLeft w:val="0"/>
      <w:marRight w:val="0"/>
      <w:marTop w:val="0"/>
      <w:marBottom w:val="0"/>
      <w:divBdr>
        <w:top w:val="none" w:sz="0" w:space="0" w:color="auto"/>
        <w:left w:val="none" w:sz="0" w:space="0" w:color="auto"/>
        <w:bottom w:val="none" w:sz="0" w:space="0" w:color="auto"/>
        <w:right w:val="none" w:sz="0" w:space="0" w:color="auto"/>
      </w:divBdr>
    </w:div>
    <w:div w:id="883248479">
      <w:bodyDiv w:val="1"/>
      <w:marLeft w:val="0"/>
      <w:marRight w:val="0"/>
      <w:marTop w:val="0"/>
      <w:marBottom w:val="0"/>
      <w:divBdr>
        <w:top w:val="none" w:sz="0" w:space="0" w:color="auto"/>
        <w:left w:val="none" w:sz="0" w:space="0" w:color="auto"/>
        <w:bottom w:val="none" w:sz="0" w:space="0" w:color="auto"/>
        <w:right w:val="none" w:sz="0" w:space="0" w:color="auto"/>
      </w:divBdr>
    </w:div>
    <w:div w:id="911278945">
      <w:bodyDiv w:val="1"/>
      <w:marLeft w:val="0"/>
      <w:marRight w:val="0"/>
      <w:marTop w:val="0"/>
      <w:marBottom w:val="0"/>
      <w:divBdr>
        <w:top w:val="none" w:sz="0" w:space="0" w:color="auto"/>
        <w:left w:val="none" w:sz="0" w:space="0" w:color="auto"/>
        <w:bottom w:val="none" w:sz="0" w:space="0" w:color="auto"/>
        <w:right w:val="none" w:sz="0" w:space="0" w:color="auto"/>
      </w:divBdr>
    </w:div>
    <w:div w:id="994917060">
      <w:bodyDiv w:val="1"/>
      <w:marLeft w:val="0"/>
      <w:marRight w:val="0"/>
      <w:marTop w:val="0"/>
      <w:marBottom w:val="0"/>
      <w:divBdr>
        <w:top w:val="none" w:sz="0" w:space="0" w:color="auto"/>
        <w:left w:val="none" w:sz="0" w:space="0" w:color="auto"/>
        <w:bottom w:val="none" w:sz="0" w:space="0" w:color="auto"/>
        <w:right w:val="none" w:sz="0" w:space="0" w:color="auto"/>
      </w:divBdr>
    </w:div>
    <w:div w:id="1074359004">
      <w:bodyDiv w:val="1"/>
      <w:marLeft w:val="0"/>
      <w:marRight w:val="0"/>
      <w:marTop w:val="0"/>
      <w:marBottom w:val="0"/>
      <w:divBdr>
        <w:top w:val="none" w:sz="0" w:space="0" w:color="auto"/>
        <w:left w:val="none" w:sz="0" w:space="0" w:color="auto"/>
        <w:bottom w:val="none" w:sz="0" w:space="0" w:color="auto"/>
        <w:right w:val="none" w:sz="0" w:space="0" w:color="auto"/>
      </w:divBdr>
    </w:div>
    <w:div w:id="1098478464">
      <w:bodyDiv w:val="1"/>
      <w:marLeft w:val="0"/>
      <w:marRight w:val="0"/>
      <w:marTop w:val="0"/>
      <w:marBottom w:val="0"/>
      <w:divBdr>
        <w:top w:val="none" w:sz="0" w:space="0" w:color="auto"/>
        <w:left w:val="none" w:sz="0" w:space="0" w:color="auto"/>
        <w:bottom w:val="none" w:sz="0" w:space="0" w:color="auto"/>
        <w:right w:val="none" w:sz="0" w:space="0" w:color="auto"/>
      </w:divBdr>
    </w:div>
    <w:div w:id="1101681237">
      <w:bodyDiv w:val="1"/>
      <w:marLeft w:val="0"/>
      <w:marRight w:val="0"/>
      <w:marTop w:val="0"/>
      <w:marBottom w:val="0"/>
      <w:divBdr>
        <w:top w:val="none" w:sz="0" w:space="0" w:color="auto"/>
        <w:left w:val="none" w:sz="0" w:space="0" w:color="auto"/>
        <w:bottom w:val="none" w:sz="0" w:space="0" w:color="auto"/>
        <w:right w:val="none" w:sz="0" w:space="0" w:color="auto"/>
      </w:divBdr>
    </w:div>
    <w:div w:id="1128861289">
      <w:bodyDiv w:val="1"/>
      <w:marLeft w:val="0"/>
      <w:marRight w:val="0"/>
      <w:marTop w:val="0"/>
      <w:marBottom w:val="0"/>
      <w:divBdr>
        <w:top w:val="none" w:sz="0" w:space="0" w:color="auto"/>
        <w:left w:val="none" w:sz="0" w:space="0" w:color="auto"/>
        <w:bottom w:val="none" w:sz="0" w:space="0" w:color="auto"/>
        <w:right w:val="none" w:sz="0" w:space="0" w:color="auto"/>
      </w:divBdr>
    </w:div>
    <w:div w:id="1211072496">
      <w:bodyDiv w:val="1"/>
      <w:marLeft w:val="0"/>
      <w:marRight w:val="0"/>
      <w:marTop w:val="0"/>
      <w:marBottom w:val="0"/>
      <w:divBdr>
        <w:top w:val="none" w:sz="0" w:space="0" w:color="auto"/>
        <w:left w:val="none" w:sz="0" w:space="0" w:color="auto"/>
        <w:bottom w:val="none" w:sz="0" w:space="0" w:color="auto"/>
        <w:right w:val="none" w:sz="0" w:space="0" w:color="auto"/>
      </w:divBdr>
    </w:div>
    <w:div w:id="1227184275">
      <w:bodyDiv w:val="1"/>
      <w:marLeft w:val="0"/>
      <w:marRight w:val="0"/>
      <w:marTop w:val="0"/>
      <w:marBottom w:val="0"/>
      <w:divBdr>
        <w:top w:val="none" w:sz="0" w:space="0" w:color="auto"/>
        <w:left w:val="none" w:sz="0" w:space="0" w:color="auto"/>
        <w:bottom w:val="none" w:sz="0" w:space="0" w:color="auto"/>
        <w:right w:val="none" w:sz="0" w:space="0" w:color="auto"/>
      </w:divBdr>
    </w:div>
    <w:div w:id="1228343035">
      <w:bodyDiv w:val="1"/>
      <w:marLeft w:val="0"/>
      <w:marRight w:val="0"/>
      <w:marTop w:val="0"/>
      <w:marBottom w:val="0"/>
      <w:divBdr>
        <w:top w:val="none" w:sz="0" w:space="0" w:color="auto"/>
        <w:left w:val="none" w:sz="0" w:space="0" w:color="auto"/>
        <w:bottom w:val="none" w:sz="0" w:space="0" w:color="auto"/>
        <w:right w:val="none" w:sz="0" w:space="0" w:color="auto"/>
      </w:divBdr>
    </w:div>
    <w:div w:id="1237860464">
      <w:bodyDiv w:val="1"/>
      <w:marLeft w:val="0"/>
      <w:marRight w:val="0"/>
      <w:marTop w:val="0"/>
      <w:marBottom w:val="0"/>
      <w:divBdr>
        <w:top w:val="none" w:sz="0" w:space="0" w:color="auto"/>
        <w:left w:val="none" w:sz="0" w:space="0" w:color="auto"/>
        <w:bottom w:val="none" w:sz="0" w:space="0" w:color="auto"/>
        <w:right w:val="none" w:sz="0" w:space="0" w:color="auto"/>
      </w:divBdr>
    </w:div>
    <w:div w:id="1266032939">
      <w:bodyDiv w:val="1"/>
      <w:marLeft w:val="0"/>
      <w:marRight w:val="0"/>
      <w:marTop w:val="0"/>
      <w:marBottom w:val="0"/>
      <w:divBdr>
        <w:top w:val="none" w:sz="0" w:space="0" w:color="auto"/>
        <w:left w:val="none" w:sz="0" w:space="0" w:color="auto"/>
        <w:bottom w:val="none" w:sz="0" w:space="0" w:color="auto"/>
        <w:right w:val="none" w:sz="0" w:space="0" w:color="auto"/>
      </w:divBdr>
    </w:div>
    <w:div w:id="1280795961">
      <w:bodyDiv w:val="1"/>
      <w:marLeft w:val="0"/>
      <w:marRight w:val="0"/>
      <w:marTop w:val="0"/>
      <w:marBottom w:val="0"/>
      <w:divBdr>
        <w:top w:val="none" w:sz="0" w:space="0" w:color="auto"/>
        <w:left w:val="none" w:sz="0" w:space="0" w:color="auto"/>
        <w:bottom w:val="none" w:sz="0" w:space="0" w:color="auto"/>
        <w:right w:val="none" w:sz="0" w:space="0" w:color="auto"/>
      </w:divBdr>
    </w:div>
    <w:div w:id="1300766743">
      <w:bodyDiv w:val="1"/>
      <w:marLeft w:val="0"/>
      <w:marRight w:val="0"/>
      <w:marTop w:val="0"/>
      <w:marBottom w:val="0"/>
      <w:divBdr>
        <w:top w:val="none" w:sz="0" w:space="0" w:color="auto"/>
        <w:left w:val="none" w:sz="0" w:space="0" w:color="auto"/>
        <w:bottom w:val="none" w:sz="0" w:space="0" w:color="auto"/>
        <w:right w:val="none" w:sz="0" w:space="0" w:color="auto"/>
      </w:divBdr>
    </w:div>
    <w:div w:id="1311789024">
      <w:bodyDiv w:val="1"/>
      <w:marLeft w:val="0"/>
      <w:marRight w:val="0"/>
      <w:marTop w:val="0"/>
      <w:marBottom w:val="0"/>
      <w:divBdr>
        <w:top w:val="none" w:sz="0" w:space="0" w:color="auto"/>
        <w:left w:val="none" w:sz="0" w:space="0" w:color="auto"/>
        <w:bottom w:val="none" w:sz="0" w:space="0" w:color="auto"/>
        <w:right w:val="none" w:sz="0" w:space="0" w:color="auto"/>
      </w:divBdr>
    </w:div>
    <w:div w:id="1320964677">
      <w:bodyDiv w:val="1"/>
      <w:marLeft w:val="0"/>
      <w:marRight w:val="0"/>
      <w:marTop w:val="0"/>
      <w:marBottom w:val="0"/>
      <w:divBdr>
        <w:top w:val="none" w:sz="0" w:space="0" w:color="auto"/>
        <w:left w:val="none" w:sz="0" w:space="0" w:color="auto"/>
        <w:bottom w:val="none" w:sz="0" w:space="0" w:color="auto"/>
        <w:right w:val="none" w:sz="0" w:space="0" w:color="auto"/>
      </w:divBdr>
    </w:div>
    <w:div w:id="1323311054">
      <w:bodyDiv w:val="1"/>
      <w:marLeft w:val="0"/>
      <w:marRight w:val="0"/>
      <w:marTop w:val="0"/>
      <w:marBottom w:val="0"/>
      <w:divBdr>
        <w:top w:val="none" w:sz="0" w:space="0" w:color="auto"/>
        <w:left w:val="none" w:sz="0" w:space="0" w:color="auto"/>
        <w:bottom w:val="none" w:sz="0" w:space="0" w:color="auto"/>
        <w:right w:val="none" w:sz="0" w:space="0" w:color="auto"/>
      </w:divBdr>
    </w:div>
    <w:div w:id="1361584843">
      <w:bodyDiv w:val="1"/>
      <w:marLeft w:val="0"/>
      <w:marRight w:val="0"/>
      <w:marTop w:val="0"/>
      <w:marBottom w:val="0"/>
      <w:divBdr>
        <w:top w:val="none" w:sz="0" w:space="0" w:color="auto"/>
        <w:left w:val="none" w:sz="0" w:space="0" w:color="auto"/>
        <w:bottom w:val="none" w:sz="0" w:space="0" w:color="auto"/>
        <w:right w:val="none" w:sz="0" w:space="0" w:color="auto"/>
      </w:divBdr>
    </w:div>
    <w:div w:id="1401710550">
      <w:bodyDiv w:val="1"/>
      <w:marLeft w:val="0"/>
      <w:marRight w:val="0"/>
      <w:marTop w:val="0"/>
      <w:marBottom w:val="0"/>
      <w:divBdr>
        <w:top w:val="none" w:sz="0" w:space="0" w:color="auto"/>
        <w:left w:val="none" w:sz="0" w:space="0" w:color="auto"/>
        <w:bottom w:val="none" w:sz="0" w:space="0" w:color="auto"/>
        <w:right w:val="none" w:sz="0" w:space="0" w:color="auto"/>
      </w:divBdr>
    </w:div>
    <w:div w:id="1408381433">
      <w:bodyDiv w:val="1"/>
      <w:marLeft w:val="0"/>
      <w:marRight w:val="0"/>
      <w:marTop w:val="0"/>
      <w:marBottom w:val="0"/>
      <w:divBdr>
        <w:top w:val="none" w:sz="0" w:space="0" w:color="auto"/>
        <w:left w:val="none" w:sz="0" w:space="0" w:color="auto"/>
        <w:bottom w:val="none" w:sz="0" w:space="0" w:color="auto"/>
        <w:right w:val="none" w:sz="0" w:space="0" w:color="auto"/>
      </w:divBdr>
    </w:div>
    <w:div w:id="1410152946">
      <w:bodyDiv w:val="1"/>
      <w:marLeft w:val="0"/>
      <w:marRight w:val="0"/>
      <w:marTop w:val="0"/>
      <w:marBottom w:val="0"/>
      <w:divBdr>
        <w:top w:val="none" w:sz="0" w:space="0" w:color="auto"/>
        <w:left w:val="none" w:sz="0" w:space="0" w:color="auto"/>
        <w:bottom w:val="none" w:sz="0" w:space="0" w:color="auto"/>
        <w:right w:val="none" w:sz="0" w:space="0" w:color="auto"/>
      </w:divBdr>
    </w:div>
    <w:div w:id="1498305856">
      <w:bodyDiv w:val="1"/>
      <w:marLeft w:val="0"/>
      <w:marRight w:val="0"/>
      <w:marTop w:val="0"/>
      <w:marBottom w:val="0"/>
      <w:divBdr>
        <w:top w:val="none" w:sz="0" w:space="0" w:color="auto"/>
        <w:left w:val="none" w:sz="0" w:space="0" w:color="auto"/>
        <w:bottom w:val="none" w:sz="0" w:space="0" w:color="auto"/>
        <w:right w:val="none" w:sz="0" w:space="0" w:color="auto"/>
      </w:divBdr>
    </w:div>
    <w:div w:id="1642542231">
      <w:bodyDiv w:val="1"/>
      <w:marLeft w:val="0"/>
      <w:marRight w:val="0"/>
      <w:marTop w:val="0"/>
      <w:marBottom w:val="0"/>
      <w:divBdr>
        <w:top w:val="none" w:sz="0" w:space="0" w:color="auto"/>
        <w:left w:val="none" w:sz="0" w:space="0" w:color="auto"/>
        <w:bottom w:val="none" w:sz="0" w:space="0" w:color="auto"/>
        <w:right w:val="none" w:sz="0" w:space="0" w:color="auto"/>
      </w:divBdr>
    </w:div>
    <w:div w:id="1654066400">
      <w:bodyDiv w:val="1"/>
      <w:marLeft w:val="0"/>
      <w:marRight w:val="0"/>
      <w:marTop w:val="0"/>
      <w:marBottom w:val="0"/>
      <w:divBdr>
        <w:top w:val="none" w:sz="0" w:space="0" w:color="auto"/>
        <w:left w:val="none" w:sz="0" w:space="0" w:color="auto"/>
        <w:bottom w:val="none" w:sz="0" w:space="0" w:color="auto"/>
        <w:right w:val="none" w:sz="0" w:space="0" w:color="auto"/>
      </w:divBdr>
    </w:div>
    <w:div w:id="1658799789">
      <w:bodyDiv w:val="1"/>
      <w:marLeft w:val="0"/>
      <w:marRight w:val="0"/>
      <w:marTop w:val="0"/>
      <w:marBottom w:val="0"/>
      <w:divBdr>
        <w:top w:val="none" w:sz="0" w:space="0" w:color="auto"/>
        <w:left w:val="none" w:sz="0" w:space="0" w:color="auto"/>
        <w:bottom w:val="none" w:sz="0" w:space="0" w:color="auto"/>
        <w:right w:val="none" w:sz="0" w:space="0" w:color="auto"/>
      </w:divBdr>
    </w:div>
    <w:div w:id="1695108924">
      <w:bodyDiv w:val="1"/>
      <w:marLeft w:val="0"/>
      <w:marRight w:val="0"/>
      <w:marTop w:val="0"/>
      <w:marBottom w:val="0"/>
      <w:divBdr>
        <w:top w:val="none" w:sz="0" w:space="0" w:color="auto"/>
        <w:left w:val="none" w:sz="0" w:space="0" w:color="auto"/>
        <w:bottom w:val="none" w:sz="0" w:space="0" w:color="auto"/>
        <w:right w:val="none" w:sz="0" w:space="0" w:color="auto"/>
      </w:divBdr>
    </w:div>
    <w:div w:id="1696734841">
      <w:bodyDiv w:val="1"/>
      <w:marLeft w:val="0"/>
      <w:marRight w:val="0"/>
      <w:marTop w:val="0"/>
      <w:marBottom w:val="0"/>
      <w:divBdr>
        <w:top w:val="none" w:sz="0" w:space="0" w:color="auto"/>
        <w:left w:val="none" w:sz="0" w:space="0" w:color="auto"/>
        <w:bottom w:val="none" w:sz="0" w:space="0" w:color="auto"/>
        <w:right w:val="none" w:sz="0" w:space="0" w:color="auto"/>
      </w:divBdr>
    </w:div>
    <w:div w:id="1703092425">
      <w:bodyDiv w:val="1"/>
      <w:marLeft w:val="0"/>
      <w:marRight w:val="0"/>
      <w:marTop w:val="0"/>
      <w:marBottom w:val="0"/>
      <w:divBdr>
        <w:top w:val="none" w:sz="0" w:space="0" w:color="auto"/>
        <w:left w:val="none" w:sz="0" w:space="0" w:color="auto"/>
        <w:bottom w:val="none" w:sz="0" w:space="0" w:color="auto"/>
        <w:right w:val="none" w:sz="0" w:space="0" w:color="auto"/>
      </w:divBdr>
    </w:div>
    <w:div w:id="1711958598">
      <w:bodyDiv w:val="1"/>
      <w:marLeft w:val="0"/>
      <w:marRight w:val="0"/>
      <w:marTop w:val="0"/>
      <w:marBottom w:val="0"/>
      <w:divBdr>
        <w:top w:val="none" w:sz="0" w:space="0" w:color="auto"/>
        <w:left w:val="none" w:sz="0" w:space="0" w:color="auto"/>
        <w:bottom w:val="none" w:sz="0" w:space="0" w:color="auto"/>
        <w:right w:val="none" w:sz="0" w:space="0" w:color="auto"/>
      </w:divBdr>
    </w:div>
    <w:div w:id="1717778261">
      <w:bodyDiv w:val="1"/>
      <w:marLeft w:val="0"/>
      <w:marRight w:val="0"/>
      <w:marTop w:val="0"/>
      <w:marBottom w:val="0"/>
      <w:divBdr>
        <w:top w:val="none" w:sz="0" w:space="0" w:color="auto"/>
        <w:left w:val="none" w:sz="0" w:space="0" w:color="auto"/>
        <w:bottom w:val="none" w:sz="0" w:space="0" w:color="auto"/>
        <w:right w:val="none" w:sz="0" w:space="0" w:color="auto"/>
      </w:divBdr>
    </w:div>
    <w:div w:id="1720857795">
      <w:bodyDiv w:val="1"/>
      <w:marLeft w:val="0"/>
      <w:marRight w:val="0"/>
      <w:marTop w:val="0"/>
      <w:marBottom w:val="0"/>
      <w:divBdr>
        <w:top w:val="none" w:sz="0" w:space="0" w:color="auto"/>
        <w:left w:val="none" w:sz="0" w:space="0" w:color="auto"/>
        <w:bottom w:val="none" w:sz="0" w:space="0" w:color="auto"/>
        <w:right w:val="none" w:sz="0" w:space="0" w:color="auto"/>
      </w:divBdr>
    </w:div>
    <w:div w:id="1737584063">
      <w:bodyDiv w:val="1"/>
      <w:marLeft w:val="0"/>
      <w:marRight w:val="0"/>
      <w:marTop w:val="0"/>
      <w:marBottom w:val="0"/>
      <w:divBdr>
        <w:top w:val="none" w:sz="0" w:space="0" w:color="auto"/>
        <w:left w:val="none" w:sz="0" w:space="0" w:color="auto"/>
        <w:bottom w:val="none" w:sz="0" w:space="0" w:color="auto"/>
        <w:right w:val="none" w:sz="0" w:space="0" w:color="auto"/>
      </w:divBdr>
    </w:div>
    <w:div w:id="1773551563">
      <w:bodyDiv w:val="1"/>
      <w:marLeft w:val="0"/>
      <w:marRight w:val="0"/>
      <w:marTop w:val="0"/>
      <w:marBottom w:val="0"/>
      <w:divBdr>
        <w:top w:val="none" w:sz="0" w:space="0" w:color="auto"/>
        <w:left w:val="none" w:sz="0" w:space="0" w:color="auto"/>
        <w:bottom w:val="none" w:sz="0" w:space="0" w:color="auto"/>
        <w:right w:val="none" w:sz="0" w:space="0" w:color="auto"/>
      </w:divBdr>
    </w:div>
    <w:div w:id="1837651366">
      <w:bodyDiv w:val="1"/>
      <w:marLeft w:val="0"/>
      <w:marRight w:val="0"/>
      <w:marTop w:val="0"/>
      <w:marBottom w:val="0"/>
      <w:divBdr>
        <w:top w:val="none" w:sz="0" w:space="0" w:color="auto"/>
        <w:left w:val="none" w:sz="0" w:space="0" w:color="auto"/>
        <w:bottom w:val="none" w:sz="0" w:space="0" w:color="auto"/>
        <w:right w:val="none" w:sz="0" w:space="0" w:color="auto"/>
      </w:divBdr>
    </w:div>
    <w:div w:id="1841459595">
      <w:bodyDiv w:val="1"/>
      <w:marLeft w:val="0"/>
      <w:marRight w:val="0"/>
      <w:marTop w:val="0"/>
      <w:marBottom w:val="0"/>
      <w:divBdr>
        <w:top w:val="none" w:sz="0" w:space="0" w:color="auto"/>
        <w:left w:val="none" w:sz="0" w:space="0" w:color="auto"/>
        <w:bottom w:val="none" w:sz="0" w:space="0" w:color="auto"/>
        <w:right w:val="none" w:sz="0" w:space="0" w:color="auto"/>
      </w:divBdr>
    </w:div>
    <w:div w:id="1855534456">
      <w:bodyDiv w:val="1"/>
      <w:marLeft w:val="0"/>
      <w:marRight w:val="0"/>
      <w:marTop w:val="0"/>
      <w:marBottom w:val="0"/>
      <w:divBdr>
        <w:top w:val="none" w:sz="0" w:space="0" w:color="auto"/>
        <w:left w:val="none" w:sz="0" w:space="0" w:color="auto"/>
        <w:bottom w:val="none" w:sz="0" w:space="0" w:color="auto"/>
        <w:right w:val="none" w:sz="0" w:space="0" w:color="auto"/>
      </w:divBdr>
    </w:div>
    <w:div w:id="1860779716">
      <w:bodyDiv w:val="1"/>
      <w:marLeft w:val="0"/>
      <w:marRight w:val="0"/>
      <w:marTop w:val="0"/>
      <w:marBottom w:val="0"/>
      <w:divBdr>
        <w:top w:val="none" w:sz="0" w:space="0" w:color="auto"/>
        <w:left w:val="none" w:sz="0" w:space="0" w:color="auto"/>
        <w:bottom w:val="none" w:sz="0" w:space="0" w:color="auto"/>
        <w:right w:val="none" w:sz="0" w:space="0" w:color="auto"/>
      </w:divBdr>
    </w:div>
    <w:div w:id="1909803528">
      <w:bodyDiv w:val="1"/>
      <w:marLeft w:val="0"/>
      <w:marRight w:val="0"/>
      <w:marTop w:val="0"/>
      <w:marBottom w:val="0"/>
      <w:divBdr>
        <w:top w:val="none" w:sz="0" w:space="0" w:color="auto"/>
        <w:left w:val="none" w:sz="0" w:space="0" w:color="auto"/>
        <w:bottom w:val="none" w:sz="0" w:space="0" w:color="auto"/>
        <w:right w:val="none" w:sz="0" w:space="0" w:color="auto"/>
      </w:divBdr>
    </w:div>
    <w:div w:id="1972205822">
      <w:bodyDiv w:val="1"/>
      <w:marLeft w:val="0"/>
      <w:marRight w:val="0"/>
      <w:marTop w:val="0"/>
      <w:marBottom w:val="0"/>
      <w:divBdr>
        <w:top w:val="none" w:sz="0" w:space="0" w:color="auto"/>
        <w:left w:val="none" w:sz="0" w:space="0" w:color="auto"/>
        <w:bottom w:val="none" w:sz="0" w:space="0" w:color="auto"/>
        <w:right w:val="none" w:sz="0" w:space="0" w:color="auto"/>
      </w:divBdr>
    </w:div>
    <w:div w:id="1973711803">
      <w:bodyDiv w:val="1"/>
      <w:marLeft w:val="0"/>
      <w:marRight w:val="0"/>
      <w:marTop w:val="0"/>
      <w:marBottom w:val="0"/>
      <w:divBdr>
        <w:top w:val="none" w:sz="0" w:space="0" w:color="auto"/>
        <w:left w:val="none" w:sz="0" w:space="0" w:color="auto"/>
        <w:bottom w:val="none" w:sz="0" w:space="0" w:color="auto"/>
        <w:right w:val="none" w:sz="0" w:space="0" w:color="auto"/>
      </w:divBdr>
    </w:div>
    <w:div w:id="1999263199">
      <w:bodyDiv w:val="1"/>
      <w:marLeft w:val="0"/>
      <w:marRight w:val="0"/>
      <w:marTop w:val="0"/>
      <w:marBottom w:val="0"/>
      <w:divBdr>
        <w:top w:val="none" w:sz="0" w:space="0" w:color="auto"/>
        <w:left w:val="none" w:sz="0" w:space="0" w:color="auto"/>
        <w:bottom w:val="none" w:sz="0" w:space="0" w:color="auto"/>
        <w:right w:val="none" w:sz="0" w:space="0" w:color="auto"/>
      </w:divBdr>
    </w:div>
    <w:div w:id="2011641654">
      <w:bodyDiv w:val="1"/>
      <w:marLeft w:val="0"/>
      <w:marRight w:val="0"/>
      <w:marTop w:val="0"/>
      <w:marBottom w:val="0"/>
      <w:divBdr>
        <w:top w:val="none" w:sz="0" w:space="0" w:color="auto"/>
        <w:left w:val="none" w:sz="0" w:space="0" w:color="auto"/>
        <w:bottom w:val="none" w:sz="0" w:space="0" w:color="auto"/>
        <w:right w:val="none" w:sz="0" w:space="0" w:color="auto"/>
      </w:divBdr>
    </w:div>
    <w:div w:id="2046641115">
      <w:bodyDiv w:val="1"/>
      <w:marLeft w:val="0"/>
      <w:marRight w:val="0"/>
      <w:marTop w:val="0"/>
      <w:marBottom w:val="0"/>
      <w:divBdr>
        <w:top w:val="none" w:sz="0" w:space="0" w:color="auto"/>
        <w:left w:val="none" w:sz="0" w:space="0" w:color="auto"/>
        <w:bottom w:val="none" w:sz="0" w:space="0" w:color="auto"/>
        <w:right w:val="none" w:sz="0" w:space="0" w:color="auto"/>
      </w:divBdr>
    </w:div>
    <w:div w:id="2074892616">
      <w:bodyDiv w:val="1"/>
      <w:marLeft w:val="0"/>
      <w:marRight w:val="0"/>
      <w:marTop w:val="0"/>
      <w:marBottom w:val="0"/>
      <w:divBdr>
        <w:top w:val="none" w:sz="0" w:space="0" w:color="auto"/>
        <w:left w:val="none" w:sz="0" w:space="0" w:color="auto"/>
        <w:bottom w:val="none" w:sz="0" w:space="0" w:color="auto"/>
        <w:right w:val="none" w:sz="0" w:space="0" w:color="auto"/>
      </w:divBdr>
    </w:div>
    <w:div w:id="21401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EBEE7-14BE-4785-9993-A0B96B7A8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3467</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23183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UCS</dc:creator>
  <cp:keywords/>
  <dc:description/>
  <cp:lastModifiedBy>Peggy Malloy</cp:lastModifiedBy>
  <cp:revision>2</cp:revision>
  <cp:lastPrinted>2017-02-10T17:52:00Z</cp:lastPrinted>
  <dcterms:created xsi:type="dcterms:W3CDTF">2024-07-30T00:49:00Z</dcterms:created>
  <dcterms:modified xsi:type="dcterms:W3CDTF">2024-07-30T00:49:00Z</dcterms:modified>
</cp:coreProperties>
</file>